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00" w:rsidRDefault="00F11510" w:rsidP="00F11510">
      <w:pPr>
        <w:jc w:val="center"/>
      </w:pPr>
      <w:r>
        <w:rPr>
          <w:noProof/>
          <w:lang w:val="es-AR" w:eastAsia="es-AR"/>
        </w:rPr>
        <w:drawing>
          <wp:inline distT="0" distB="0" distL="0" distR="0" wp14:anchorId="04547182" wp14:editId="36933CD4">
            <wp:extent cx="5400040" cy="10452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45210"/>
                    </a:xfrm>
                    <a:prstGeom prst="rect">
                      <a:avLst/>
                    </a:prstGeom>
                    <a:noFill/>
                    <a:ln>
                      <a:noFill/>
                    </a:ln>
                  </pic:spPr>
                </pic:pic>
              </a:graphicData>
            </a:graphic>
          </wp:inline>
        </w:drawing>
      </w:r>
    </w:p>
    <w:p w:rsidR="00F11510" w:rsidRDefault="00F11510" w:rsidP="00F11510">
      <w:pPr>
        <w:jc w:val="center"/>
        <w:rPr>
          <w:rFonts w:ascii="Arial" w:hAnsi="Arial" w:cs="Arial"/>
          <w:b/>
          <w:sz w:val="24"/>
          <w:szCs w:val="24"/>
        </w:rPr>
      </w:pPr>
      <w:r w:rsidRPr="00F11510">
        <w:rPr>
          <w:rFonts w:ascii="Arial" w:hAnsi="Arial" w:cs="Arial"/>
          <w:b/>
          <w:sz w:val="24"/>
          <w:szCs w:val="24"/>
        </w:rPr>
        <w:t>ISLA BORNEO</w:t>
      </w:r>
      <w:r w:rsidR="00B47241">
        <w:rPr>
          <w:rFonts w:ascii="Arial" w:hAnsi="Arial" w:cs="Arial"/>
          <w:b/>
          <w:sz w:val="24"/>
          <w:szCs w:val="24"/>
        </w:rPr>
        <w:t xml:space="preserve"> </w:t>
      </w:r>
      <w:r w:rsidR="00A33FBA">
        <w:rPr>
          <w:rFonts w:ascii="Arial" w:hAnsi="Arial" w:cs="Arial"/>
          <w:b/>
          <w:sz w:val="24"/>
          <w:szCs w:val="24"/>
        </w:rPr>
        <w:t>–</w:t>
      </w:r>
      <w:r w:rsidR="00B47241">
        <w:rPr>
          <w:rFonts w:ascii="Arial" w:hAnsi="Arial" w:cs="Arial"/>
          <w:b/>
          <w:sz w:val="24"/>
          <w:szCs w:val="24"/>
        </w:rPr>
        <w:t xml:space="preserve"> MALASIA</w:t>
      </w:r>
    </w:p>
    <w:p w:rsidR="00A33FBA" w:rsidRPr="00A33FBA" w:rsidRDefault="00B838BC" w:rsidP="00F11510">
      <w:pPr>
        <w:jc w:val="center"/>
        <w:rPr>
          <w:rFonts w:ascii="Arial" w:hAnsi="Arial" w:cs="Arial"/>
          <w:sz w:val="20"/>
          <w:szCs w:val="20"/>
        </w:rPr>
      </w:pPr>
      <w:r>
        <w:rPr>
          <w:rFonts w:ascii="Arial" w:hAnsi="Arial" w:cs="Arial"/>
          <w:sz w:val="20"/>
          <w:szCs w:val="20"/>
        </w:rPr>
        <w:t xml:space="preserve">KUALA LUMPUR - </w:t>
      </w:r>
      <w:r w:rsidR="00A33FBA" w:rsidRPr="00A33FBA">
        <w:rPr>
          <w:rFonts w:ascii="Arial" w:hAnsi="Arial" w:cs="Arial"/>
          <w:sz w:val="20"/>
          <w:szCs w:val="20"/>
        </w:rPr>
        <w:t>KUCHING – KOTA KINABALU</w:t>
      </w:r>
      <w:r w:rsidR="00A33FBA">
        <w:rPr>
          <w:rFonts w:ascii="Arial" w:hAnsi="Arial" w:cs="Arial"/>
          <w:sz w:val="20"/>
          <w:szCs w:val="20"/>
        </w:rPr>
        <w:t xml:space="preserve"> </w:t>
      </w:r>
      <w:r w:rsidR="00F90B71">
        <w:rPr>
          <w:rFonts w:ascii="Arial" w:hAnsi="Arial" w:cs="Arial"/>
          <w:sz w:val="20"/>
          <w:szCs w:val="20"/>
        </w:rPr>
        <w:t>–</w:t>
      </w:r>
      <w:r w:rsidR="00A33FBA">
        <w:rPr>
          <w:rFonts w:ascii="Arial" w:hAnsi="Arial" w:cs="Arial"/>
          <w:sz w:val="20"/>
          <w:szCs w:val="20"/>
        </w:rPr>
        <w:t xml:space="preserve"> </w:t>
      </w:r>
      <w:r w:rsidR="00F90B71" w:rsidRPr="00F90B71">
        <w:rPr>
          <w:rFonts w:ascii="Arial" w:hAnsi="Arial" w:cs="Arial"/>
          <w:sz w:val="20"/>
          <w:szCs w:val="20"/>
        </w:rPr>
        <w:t xml:space="preserve">MONTE KINABALU </w:t>
      </w:r>
      <w:r w:rsidR="00F90B71">
        <w:rPr>
          <w:rFonts w:ascii="Arial" w:hAnsi="Arial" w:cs="Arial"/>
          <w:sz w:val="20"/>
          <w:szCs w:val="20"/>
        </w:rPr>
        <w:t xml:space="preserve"> - SANDAKAN - SUKAU</w:t>
      </w:r>
    </w:p>
    <w:p w:rsidR="00671AF9" w:rsidRDefault="00671AF9" w:rsidP="00671AF9">
      <w:pPr>
        <w:jc w:val="center"/>
        <w:rPr>
          <w:rFonts w:ascii="Arial" w:hAnsi="Arial" w:cs="Arial"/>
          <w:sz w:val="20"/>
          <w:szCs w:val="20"/>
        </w:rPr>
      </w:pPr>
      <w:r w:rsidRPr="00671AF9">
        <w:rPr>
          <w:rFonts w:ascii="Arial" w:hAnsi="Arial" w:cs="Arial"/>
          <w:sz w:val="20"/>
          <w:szCs w:val="20"/>
        </w:rPr>
        <w:t>11 días</w:t>
      </w:r>
    </w:p>
    <w:p w:rsidR="00F11510" w:rsidRPr="00CC3ED1" w:rsidRDefault="00F11510" w:rsidP="001E405C">
      <w:pPr>
        <w:spacing w:after="0" w:line="240" w:lineRule="auto"/>
        <w:rPr>
          <w:rFonts w:ascii="Arial" w:hAnsi="Arial" w:cs="Arial"/>
          <w:sz w:val="20"/>
          <w:szCs w:val="20"/>
        </w:rPr>
      </w:pPr>
      <w:proofErr w:type="gramStart"/>
      <w:r w:rsidRPr="00CC3ED1">
        <w:rPr>
          <w:rFonts w:ascii="Arial" w:hAnsi="Arial" w:cs="Arial"/>
          <w:sz w:val="20"/>
          <w:szCs w:val="20"/>
        </w:rPr>
        <w:t xml:space="preserve">Inicios </w:t>
      </w:r>
      <w:r w:rsidR="000B7B5C">
        <w:rPr>
          <w:rFonts w:ascii="Arial" w:hAnsi="Arial" w:cs="Arial"/>
          <w:sz w:val="20"/>
          <w:szCs w:val="20"/>
        </w:rPr>
        <w:t>:</w:t>
      </w:r>
      <w:proofErr w:type="gramEnd"/>
      <w:r w:rsidR="000B7B5C">
        <w:rPr>
          <w:rFonts w:ascii="Arial" w:hAnsi="Arial" w:cs="Arial"/>
          <w:sz w:val="20"/>
          <w:szCs w:val="20"/>
        </w:rPr>
        <w:t xml:space="preserve"> martes</w:t>
      </w:r>
      <w:r w:rsidRPr="00CC3ED1">
        <w:rPr>
          <w:rFonts w:ascii="Arial" w:hAnsi="Arial" w:cs="Arial"/>
          <w:sz w:val="20"/>
          <w:szCs w:val="20"/>
        </w:rPr>
        <w:t xml:space="preserve">  </w:t>
      </w:r>
    </w:p>
    <w:p w:rsidR="000B7B5C" w:rsidRPr="000B7B5C" w:rsidRDefault="000B7B5C" w:rsidP="001E405C">
      <w:pPr>
        <w:spacing w:after="0" w:line="240" w:lineRule="auto"/>
        <w:jc w:val="both"/>
        <w:rPr>
          <w:rFonts w:ascii="Arial" w:hAnsi="Arial" w:cs="Arial"/>
          <w:sz w:val="20"/>
          <w:szCs w:val="20"/>
          <w:lang w:val="es-AR"/>
        </w:rPr>
      </w:pPr>
      <w:r>
        <w:rPr>
          <w:rFonts w:ascii="Arial" w:hAnsi="Arial" w:cs="Arial"/>
          <w:sz w:val="20"/>
          <w:szCs w:val="20"/>
        </w:rPr>
        <w:t xml:space="preserve">DÍA 1 </w:t>
      </w:r>
      <w:r w:rsidRPr="000B7B5C">
        <w:rPr>
          <w:rFonts w:ascii="Arial" w:hAnsi="Arial" w:cs="Arial"/>
          <w:b/>
          <w:sz w:val="20"/>
          <w:szCs w:val="20"/>
        </w:rPr>
        <w:t>KUALA LUMPUR</w:t>
      </w:r>
      <w:r>
        <w:rPr>
          <w:rFonts w:ascii="Arial" w:hAnsi="Arial" w:cs="Arial"/>
          <w:b/>
          <w:sz w:val="20"/>
          <w:szCs w:val="20"/>
        </w:rPr>
        <w:t xml:space="preserve">. </w:t>
      </w:r>
      <w:r w:rsidRPr="000B7B5C">
        <w:rPr>
          <w:rFonts w:ascii="Arial" w:hAnsi="Arial" w:cs="Arial"/>
          <w:sz w:val="20"/>
          <w:szCs w:val="20"/>
        </w:rPr>
        <w:t>Arribo y traslado al hotel</w:t>
      </w:r>
      <w:r>
        <w:rPr>
          <w:rFonts w:ascii="Arial" w:hAnsi="Arial" w:cs="Arial"/>
          <w:sz w:val="20"/>
          <w:szCs w:val="20"/>
        </w:rPr>
        <w:t xml:space="preserve">. </w:t>
      </w:r>
      <w:r w:rsidRPr="000B7B5C">
        <w:rPr>
          <w:rFonts w:ascii="Arial" w:hAnsi="Arial" w:cs="Arial"/>
          <w:sz w:val="20"/>
          <w:szCs w:val="20"/>
        </w:rPr>
        <w:t xml:space="preserve"> Alojamiento.</w:t>
      </w:r>
    </w:p>
    <w:p w:rsidR="000B7B5C" w:rsidRPr="000B7B5C" w:rsidRDefault="000B7B5C" w:rsidP="001E405C">
      <w:pPr>
        <w:spacing w:after="0" w:line="240" w:lineRule="auto"/>
        <w:jc w:val="both"/>
        <w:rPr>
          <w:rFonts w:ascii="Arial" w:hAnsi="Arial" w:cs="Arial"/>
          <w:sz w:val="20"/>
          <w:szCs w:val="20"/>
          <w:lang w:val="es-AR"/>
        </w:rPr>
      </w:pPr>
    </w:p>
    <w:p w:rsidR="000B7B5C" w:rsidRPr="000B7B5C" w:rsidRDefault="000B7B5C" w:rsidP="001E405C">
      <w:pPr>
        <w:spacing w:after="0" w:line="240" w:lineRule="auto"/>
        <w:jc w:val="both"/>
        <w:rPr>
          <w:rFonts w:ascii="Arial" w:hAnsi="Arial" w:cs="Arial"/>
          <w:sz w:val="20"/>
          <w:szCs w:val="20"/>
        </w:rPr>
      </w:pPr>
      <w:r w:rsidRPr="000B7B5C">
        <w:rPr>
          <w:rFonts w:ascii="Arial" w:hAnsi="Arial" w:cs="Arial"/>
          <w:sz w:val="20"/>
          <w:szCs w:val="20"/>
        </w:rPr>
        <w:t xml:space="preserve">DÍA 2 </w:t>
      </w:r>
      <w:r w:rsidRPr="000B7B5C">
        <w:rPr>
          <w:rFonts w:ascii="Arial" w:hAnsi="Arial" w:cs="Arial"/>
          <w:b/>
          <w:sz w:val="20"/>
          <w:szCs w:val="20"/>
        </w:rPr>
        <w:t>KUALA LUMPUR</w:t>
      </w:r>
      <w:r>
        <w:rPr>
          <w:rFonts w:ascii="Arial" w:hAnsi="Arial" w:cs="Arial"/>
          <w:sz w:val="20"/>
          <w:szCs w:val="20"/>
        </w:rPr>
        <w:t xml:space="preserve">. </w:t>
      </w:r>
      <w:r w:rsidRPr="000B7B5C">
        <w:rPr>
          <w:rFonts w:ascii="Arial" w:hAnsi="Arial" w:cs="Arial"/>
          <w:sz w:val="20"/>
          <w:szCs w:val="20"/>
        </w:rPr>
        <w:t>Desayuno</w:t>
      </w:r>
      <w:r>
        <w:rPr>
          <w:rFonts w:ascii="Arial" w:hAnsi="Arial" w:cs="Arial"/>
          <w:sz w:val="20"/>
          <w:szCs w:val="20"/>
        </w:rPr>
        <w:t xml:space="preserve">. </w:t>
      </w:r>
      <w:r w:rsidRPr="000B7B5C">
        <w:rPr>
          <w:rFonts w:ascii="Arial" w:hAnsi="Arial" w:cs="Arial"/>
          <w:sz w:val="20"/>
          <w:szCs w:val="20"/>
        </w:rPr>
        <w:t xml:space="preserve">A las 9:00 am, salida del hotel para comenzar con su visita por Kuala Lumpur. Comenzaremos por el centro de la ciudad para dirigirnos a los jardines del lago, con paradas en la Mezquita Nacional y la Plaza de la Independencia. Desde allí, tomaremos un corto paseo al Mercado Central, pasando por la convergencia del río </w:t>
      </w:r>
      <w:proofErr w:type="spellStart"/>
      <w:r w:rsidRPr="000B7B5C">
        <w:rPr>
          <w:rFonts w:ascii="Arial" w:hAnsi="Arial" w:cs="Arial"/>
          <w:sz w:val="20"/>
          <w:szCs w:val="20"/>
        </w:rPr>
        <w:t>Gombak</w:t>
      </w:r>
      <w:proofErr w:type="spellEnd"/>
      <w:r w:rsidRPr="000B7B5C">
        <w:rPr>
          <w:rFonts w:ascii="Arial" w:hAnsi="Arial" w:cs="Arial"/>
          <w:sz w:val="20"/>
          <w:szCs w:val="20"/>
        </w:rPr>
        <w:t xml:space="preserve"> y </w:t>
      </w:r>
      <w:proofErr w:type="spellStart"/>
      <w:r w:rsidRPr="000B7B5C">
        <w:rPr>
          <w:rFonts w:ascii="Arial" w:hAnsi="Arial" w:cs="Arial"/>
          <w:sz w:val="20"/>
          <w:szCs w:val="20"/>
        </w:rPr>
        <w:t>Klang</w:t>
      </w:r>
      <w:proofErr w:type="spellEnd"/>
      <w:r w:rsidRPr="000B7B5C">
        <w:rPr>
          <w:rFonts w:ascii="Arial" w:hAnsi="Arial" w:cs="Arial"/>
          <w:sz w:val="20"/>
          <w:szCs w:val="20"/>
        </w:rPr>
        <w:t xml:space="preserve">  hasta </w:t>
      </w:r>
      <w:proofErr w:type="spellStart"/>
      <w:r w:rsidRPr="000B7B5C">
        <w:rPr>
          <w:rFonts w:ascii="Arial" w:hAnsi="Arial" w:cs="Arial"/>
          <w:sz w:val="20"/>
          <w:szCs w:val="20"/>
        </w:rPr>
        <w:t>Masjid</w:t>
      </w:r>
      <w:proofErr w:type="spellEnd"/>
      <w:r w:rsidRPr="000B7B5C">
        <w:rPr>
          <w:rFonts w:ascii="Arial" w:hAnsi="Arial" w:cs="Arial"/>
          <w:sz w:val="20"/>
          <w:szCs w:val="20"/>
        </w:rPr>
        <w:t xml:space="preserve"> </w:t>
      </w:r>
      <w:proofErr w:type="spellStart"/>
      <w:r w:rsidRPr="000B7B5C">
        <w:rPr>
          <w:rFonts w:ascii="Arial" w:hAnsi="Arial" w:cs="Arial"/>
          <w:sz w:val="20"/>
          <w:szCs w:val="20"/>
        </w:rPr>
        <w:t>Jamek</w:t>
      </w:r>
      <w:proofErr w:type="spellEnd"/>
      <w:r w:rsidRPr="000B7B5C">
        <w:rPr>
          <w:rFonts w:ascii="Arial" w:hAnsi="Arial" w:cs="Arial"/>
          <w:sz w:val="20"/>
          <w:szCs w:val="20"/>
        </w:rPr>
        <w:t xml:space="preserve">, uno de los primeros edificios que se erigió en Kuala Lumpur. Dé un paseo por el barrio chino, a bordo del autobús y proceda a </w:t>
      </w:r>
      <w:proofErr w:type="spellStart"/>
      <w:r w:rsidRPr="000B7B5C">
        <w:rPr>
          <w:rFonts w:ascii="Arial" w:hAnsi="Arial" w:cs="Arial"/>
          <w:sz w:val="20"/>
          <w:szCs w:val="20"/>
        </w:rPr>
        <w:t>Kampung</w:t>
      </w:r>
      <w:proofErr w:type="spellEnd"/>
      <w:r w:rsidRPr="000B7B5C">
        <w:rPr>
          <w:rFonts w:ascii="Arial" w:hAnsi="Arial" w:cs="Arial"/>
          <w:sz w:val="20"/>
          <w:szCs w:val="20"/>
        </w:rPr>
        <w:t xml:space="preserve"> </w:t>
      </w:r>
      <w:proofErr w:type="spellStart"/>
      <w:r w:rsidRPr="000B7B5C">
        <w:rPr>
          <w:rFonts w:ascii="Arial" w:hAnsi="Arial" w:cs="Arial"/>
          <w:sz w:val="20"/>
          <w:szCs w:val="20"/>
        </w:rPr>
        <w:t>Baru</w:t>
      </w:r>
      <w:proofErr w:type="spellEnd"/>
      <w:r w:rsidRPr="000B7B5C">
        <w:rPr>
          <w:rFonts w:ascii="Arial" w:hAnsi="Arial" w:cs="Arial"/>
          <w:sz w:val="20"/>
          <w:szCs w:val="20"/>
        </w:rPr>
        <w:t>, una zona típica malaya, donde la mayoría de las casas todavía están construidas en la arquitectura tradicional malaya. El viaje continúa hacia KLCC para una gran sesión de fotos de las torres gemelas más altas del mundo.</w:t>
      </w:r>
    </w:p>
    <w:p w:rsidR="000B7B5C" w:rsidRPr="000B7B5C" w:rsidRDefault="000B7B5C" w:rsidP="001E405C">
      <w:pPr>
        <w:spacing w:after="0" w:line="240" w:lineRule="auto"/>
        <w:jc w:val="both"/>
        <w:rPr>
          <w:rFonts w:ascii="Arial" w:hAnsi="Arial" w:cs="Arial"/>
          <w:i/>
          <w:sz w:val="20"/>
          <w:szCs w:val="20"/>
          <w:lang w:val="es-AR"/>
        </w:rPr>
      </w:pPr>
      <w:r w:rsidRPr="000B7B5C">
        <w:rPr>
          <w:rFonts w:ascii="Arial" w:hAnsi="Arial" w:cs="Arial"/>
          <w:sz w:val="20"/>
          <w:szCs w:val="20"/>
        </w:rPr>
        <w:t>Alojamiento</w:t>
      </w:r>
      <w:r w:rsidR="00B838BC">
        <w:rPr>
          <w:rFonts w:ascii="Arial" w:hAnsi="Arial" w:cs="Arial"/>
          <w:sz w:val="20"/>
          <w:szCs w:val="20"/>
        </w:rPr>
        <w:t>.</w:t>
      </w:r>
    </w:p>
    <w:p w:rsidR="000B7B5C" w:rsidRPr="000B7B5C" w:rsidRDefault="000B7B5C" w:rsidP="000B7B5C">
      <w:pPr>
        <w:spacing w:after="0"/>
        <w:jc w:val="both"/>
        <w:rPr>
          <w:rFonts w:ascii="Arial" w:hAnsi="Arial" w:cs="Arial"/>
          <w:sz w:val="20"/>
          <w:szCs w:val="20"/>
        </w:rPr>
      </w:pPr>
    </w:p>
    <w:p w:rsidR="000B7B5C" w:rsidRPr="000B7B5C" w:rsidRDefault="00B838BC" w:rsidP="000B7B5C">
      <w:pPr>
        <w:spacing w:after="0"/>
        <w:jc w:val="both"/>
        <w:rPr>
          <w:rFonts w:ascii="Arial" w:hAnsi="Arial" w:cs="Arial"/>
          <w:sz w:val="20"/>
          <w:szCs w:val="20"/>
        </w:rPr>
      </w:pPr>
      <w:r>
        <w:rPr>
          <w:rFonts w:ascii="Arial" w:hAnsi="Arial" w:cs="Arial"/>
          <w:sz w:val="20"/>
          <w:szCs w:val="20"/>
        </w:rPr>
        <w:t xml:space="preserve">DÍA 3 </w:t>
      </w:r>
      <w:r w:rsidRPr="00B838BC">
        <w:rPr>
          <w:rFonts w:ascii="Arial" w:hAnsi="Arial" w:cs="Arial"/>
          <w:b/>
          <w:sz w:val="20"/>
          <w:szCs w:val="20"/>
        </w:rPr>
        <w:t>KUALA LUMPUR – KUCHING</w:t>
      </w:r>
      <w:r>
        <w:rPr>
          <w:rFonts w:ascii="Arial" w:hAnsi="Arial" w:cs="Arial"/>
          <w:b/>
          <w:sz w:val="20"/>
          <w:szCs w:val="20"/>
        </w:rPr>
        <w:t xml:space="preserve"> </w:t>
      </w:r>
      <w:r w:rsidR="000B7B5C" w:rsidRPr="000B7B5C">
        <w:rPr>
          <w:rFonts w:ascii="Arial" w:hAnsi="Arial" w:cs="Arial"/>
          <w:sz w:val="20"/>
          <w:szCs w:val="20"/>
        </w:rPr>
        <w:t>Desayuno</w:t>
      </w:r>
      <w:r>
        <w:rPr>
          <w:rFonts w:ascii="Arial" w:hAnsi="Arial" w:cs="Arial"/>
          <w:sz w:val="20"/>
          <w:szCs w:val="20"/>
        </w:rPr>
        <w:t xml:space="preserve">. </w:t>
      </w:r>
      <w:r w:rsidR="000B7B5C" w:rsidRPr="000B7B5C">
        <w:rPr>
          <w:rFonts w:ascii="Arial" w:hAnsi="Arial" w:cs="Arial"/>
          <w:sz w:val="20"/>
          <w:szCs w:val="20"/>
        </w:rPr>
        <w:t>Traslado al aeropuerto</w:t>
      </w:r>
      <w:r>
        <w:rPr>
          <w:rFonts w:ascii="Arial" w:hAnsi="Arial" w:cs="Arial"/>
          <w:sz w:val="20"/>
          <w:szCs w:val="20"/>
        </w:rPr>
        <w:t>. V</w:t>
      </w:r>
      <w:r w:rsidR="000B7B5C" w:rsidRPr="000B7B5C">
        <w:rPr>
          <w:rFonts w:ascii="Arial" w:hAnsi="Arial" w:cs="Arial"/>
          <w:sz w:val="20"/>
          <w:szCs w:val="20"/>
        </w:rPr>
        <w:t>uelo a Kuching.</w:t>
      </w:r>
    </w:p>
    <w:p w:rsidR="000B7B5C" w:rsidRPr="000B7B5C" w:rsidRDefault="000B7B5C" w:rsidP="000B7B5C">
      <w:pPr>
        <w:spacing w:after="0"/>
        <w:jc w:val="both"/>
        <w:rPr>
          <w:rFonts w:ascii="Arial" w:hAnsi="Arial" w:cs="Arial"/>
          <w:sz w:val="20"/>
          <w:szCs w:val="20"/>
        </w:rPr>
      </w:pPr>
      <w:r w:rsidRPr="000B7B5C">
        <w:rPr>
          <w:rFonts w:ascii="Arial" w:hAnsi="Arial" w:cs="Arial"/>
          <w:sz w:val="20"/>
          <w:szCs w:val="20"/>
        </w:rPr>
        <w:t xml:space="preserve">A su llegada nos reuniremos con el guía y lo trasladaremos al hotel para el </w:t>
      </w:r>
      <w:proofErr w:type="spellStart"/>
      <w:r w:rsidRPr="000B7B5C">
        <w:rPr>
          <w:rFonts w:ascii="Arial" w:hAnsi="Arial" w:cs="Arial"/>
          <w:sz w:val="20"/>
          <w:szCs w:val="20"/>
        </w:rPr>
        <w:t>check</w:t>
      </w:r>
      <w:proofErr w:type="spellEnd"/>
      <w:r w:rsidRPr="000B7B5C">
        <w:rPr>
          <w:rFonts w:ascii="Arial" w:hAnsi="Arial" w:cs="Arial"/>
          <w:sz w:val="20"/>
          <w:szCs w:val="20"/>
        </w:rPr>
        <w:t xml:space="preserve">-in. A las 14.00 </w:t>
      </w:r>
      <w:proofErr w:type="spellStart"/>
      <w:r w:rsidRPr="000B7B5C">
        <w:rPr>
          <w:rFonts w:ascii="Arial" w:hAnsi="Arial" w:cs="Arial"/>
          <w:sz w:val="20"/>
          <w:szCs w:val="20"/>
        </w:rPr>
        <w:t>hrs</w:t>
      </w:r>
      <w:proofErr w:type="spellEnd"/>
      <w:r w:rsidRPr="000B7B5C">
        <w:rPr>
          <w:rFonts w:ascii="Arial" w:hAnsi="Arial" w:cs="Arial"/>
          <w:sz w:val="20"/>
          <w:szCs w:val="20"/>
        </w:rPr>
        <w:t xml:space="preserve">, comenzaremos nuestro recorrido por la ciudad de Kuching de Kuching. Este tour incluye una visita al templo </w:t>
      </w:r>
      <w:proofErr w:type="spellStart"/>
      <w:r w:rsidRPr="000B7B5C">
        <w:rPr>
          <w:rFonts w:ascii="Arial" w:hAnsi="Arial" w:cs="Arial"/>
          <w:sz w:val="20"/>
          <w:szCs w:val="20"/>
        </w:rPr>
        <w:t>Tua</w:t>
      </w:r>
      <w:proofErr w:type="spellEnd"/>
      <w:r w:rsidRPr="000B7B5C">
        <w:rPr>
          <w:rFonts w:ascii="Arial" w:hAnsi="Arial" w:cs="Arial"/>
          <w:sz w:val="20"/>
          <w:szCs w:val="20"/>
        </w:rPr>
        <w:t xml:space="preserve"> </w:t>
      </w:r>
      <w:proofErr w:type="spellStart"/>
      <w:r w:rsidRPr="000B7B5C">
        <w:rPr>
          <w:rFonts w:ascii="Arial" w:hAnsi="Arial" w:cs="Arial"/>
          <w:sz w:val="20"/>
          <w:szCs w:val="20"/>
        </w:rPr>
        <w:t>Pek</w:t>
      </w:r>
      <w:proofErr w:type="spellEnd"/>
      <w:r w:rsidRPr="000B7B5C">
        <w:rPr>
          <w:rFonts w:ascii="Arial" w:hAnsi="Arial" w:cs="Arial"/>
          <w:sz w:val="20"/>
          <w:szCs w:val="20"/>
        </w:rPr>
        <w:t xml:space="preserve"> Kong, el templo chino más antiguo de Sarawak, construido en 1876. Desde este punto hay una hermosa vista del Fuerte Margarita. Luego pasaremos por la Catedral de San José, la Corte de la </w:t>
      </w:r>
      <w:proofErr w:type="spellStart"/>
      <w:r w:rsidRPr="000B7B5C">
        <w:rPr>
          <w:rFonts w:ascii="Arial" w:hAnsi="Arial" w:cs="Arial"/>
          <w:sz w:val="20"/>
          <w:szCs w:val="20"/>
        </w:rPr>
        <w:t>Syariah</w:t>
      </w:r>
      <w:proofErr w:type="spellEnd"/>
      <w:r w:rsidRPr="000B7B5C">
        <w:rPr>
          <w:rFonts w:ascii="Arial" w:hAnsi="Arial" w:cs="Arial"/>
          <w:sz w:val="20"/>
          <w:szCs w:val="20"/>
        </w:rPr>
        <w:t xml:space="preserve"> (musulmana) y las casas tradicionales malayas construidas sobre pilotes y la mezquita construida a lo largo de la orilla del río. Veremos la majestuosa Astana, el antiguo palacio de los </w:t>
      </w:r>
      <w:proofErr w:type="spellStart"/>
      <w:r w:rsidRPr="000B7B5C">
        <w:rPr>
          <w:rFonts w:ascii="Arial" w:hAnsi="Arial" w:cs="Arial"/>
          <w:sz w:val="20"/>
          <w:szCs w:val="20"/>
        </w:rPr>
        <w:t>Rajahs</w:t>
      </w:r>
      <w:proofErr w:type="spellEnd"/>
      <w:r w:rsidRPr="000B7B5C">
        <w:rPr>
          <w:rFonts w:ascii="Arial" w:hAnsi="Arial" w:cs="Arial"/>
          <w:sz w:val="20"/>
          <w:szCs w:val="20"/>
        </w:rPr>
        <w:t xml:space="preserve"> Blancos, ahora la residencia oficial del Gobernador de Sarawak. Nos tomaremos unos minutos de descanso frente al antiguo Palacio de Justicia colonial, con una torre de reloj y un obelisco de granito construido en memoria del segundo rajá blanco, Charles </w:t>
      </w:r>
      <w:proofErr w:type="spellStart"/>
      <w:r w:rsidRPr="000B7B5C">
        <w:rPr>
          <w:rFonts w:ascii="Arial" w:hAnsi="Arial" w:cs="Arial"/>
          <w:sz w:val="20"/>
          <w:szCs w:val="20"/>
        </w:rPr>
        <w:t>Brooke</w:t>
      </w:r>
      <w:proofErr w:type="spellEnd"/>
      <w:r w:rsidRPr="000B7B5C">
        <w:rPr>
          <w:rFonts w:ascii="Arial" w:hAnsi="Arial" w:cs="Arial"/>
          <w:sz w:val="20"/>
          <w:szCs w:val="20"/>
        </w:rPr>
        <w:t xml:space="preserve">. El punto culminante del recorrido es una visita al Museo Sarawak, uno de los mejores del sudeste asiático. Terminado el recorrido, regresaremos al hotel. Alojamiento </w:t>
      </w:r>
    </w:p>
    <w:p w:rsidR="000B7B5C" w:rsidRPr="000B7B5C" w:rsidRDefault="000B7B5C" w:rsidP="000B7B5C">
      <w:pPr>
        <w:spacing w:after="0"/>
        <w:jc w:val="both"/>
        <w:rPr>
          <w:rFonts w:ascii="Arial" w:hAnsi="Arial" w:cs="Arial"/>
          <w:sz w:val="20"/>
          <w:szCs w:val="20"/>
        </w:rPr>
      </w:pPr>
      <w:r w:rsidRPr="000B7B5C">
        <w:rPr>
          <w:rFonts w:ascii="Arial" w:hAnsi="Arial" w:cs="Arial"/>
          <w:sz w:val="20"/>
          <w:szCs w:val="20"/>
        </w:rPr>
        <w:t>Nota: La visita al Museo Sarawak será reemplazada por el Centro de Historia Natural y Cultura.</w:t>
      </w:r>
    </w:p>
    <w:p w:rsidR="000B7B5C" w:rsidRPr="000B7B5C" w:rsidRDefault="000B7B5C" w:rsidP="000B7B5C">
      <w:pPr>
        <w:spacing w:after="0"/>
        <w:jc w:val="both"/>
        <w:rPr>
          <w:rFonts w:ascii="Arial" w:hAnsi="Arial" w:cs="Arial"/>
          <w:sz w:val="20"/>
          <w:szCs w:val="20"/>
        </w:rPr>
      </w:pPr>
    </w:p>
    <w:p w:rsidR="000B7B5C" w:rsidRPr="000B7B5C" w:rsidRDefault="00B838BC" w:rsidP="000B7B5C">
      <w:pPr>
        <w:spacing w:after="0"/>
        <w:jc w:val="both"/>
        <w:rPr>
          <w:rFonts w:ascii="Arial" w:hAnsi="Arial" w:cs="Arial"/>
          <w:sz w:val="20"/>
          <w:szCs w:val="20"/>
        </w:rPr>
      </w:pPr>
      <w:r w:rsidRPr="000B7B5C">
        <w:rPr>
          <w:rFonts w:ascii="Arial" w:hAnsi="Arial" w:cs="Arial"/>
          <w:bCs/>
          <w:sz w:val="20"/>
          <w:szCs w:val="20"/>
        </w:rPr>
        <w:t xml:space="preserve">DÍA 4 </w:t>
      </w:r>
      <w:r w:rsidRPr="00B838BC">
        <w:rPr>
          <w:rFonts w:ascii="Arial" w:hAnsi="Arial" w:cs="Arial"/>
          <w:b/>
          <w:sz w:val="20"/>
          <w:szCs w:val="20"/>
        </w:rPr>
        <w:t>KUCHING</w:t>
      </w:r>
      <w:r>
        <w:rPr>
          <w:rFonts w:ascii="Arial" w:hAnsi="Arial" w:cs="Arial"/>
          <w:b/>
          <w:sz w:val="20"/>
          <w:szCs w:val="20"/>
        </w:rPr>
        <w:t xml:space="preserve"> </w:t>
      </w:r>
      <w:r w:rsidR="000B7B5C" w:rsidRPr="000B7B5C">
        <w:rPr>
          <w:rFonts w:ascii="Arial" w:hAnsi="Arial" w:cs="Arial"/>
          <w:sz w:val="20"/>
          <w:szCs w:val="20"/>
        </w:rPr>
        <w:t>Desayuno</w:t>
      </w:r>
      <w:r>
        <w:rPr>
          <w:rFonts w:ascii="Arial" w:hAnsi="Arial" w:cs="Arial"/>
          <w:sz w:val="20"/>
          <w:szCs w:val="20"/>
        </w:rPr>
        <w:t xml:space="preserve">. </w:t>
      </w:r>
      <w:r w:rsidR="000B7B5C" w:rsidRPr="000B7B5C">
        <w:rPr>
          <w:rFonts w:ascii="Arial" w:hAnsi="Arial" w:cs="Arial"/>
          <w:sz w:val="20"/>
          <w:szCs w:val="20"/>
        </w:rPr>
        <w:t xml:space="preserve">A las 08.30, salida hacia el Parque Nacional </w:t>
      </w:r>
      <w:proofErr w:type="spellStart"/>
      <w:r w:rsidR="000B7B5C" w:rsidRPr="000B7B5C">
        <w:rPr>
          <w:rFonts w:ascii="Arial" w:hAnsi="Arial" w:cs="Arial"/>
          <w:sz w:val="20"/>
          <w:szCs w:val="20"/>
        </w:rPr>
        <w:t>Bako</w:t>
      </w:r>
      <w:proofErr w:type="spellEnd"/>
      <w:r w:rsidR="000B7B5C" w:rsidRPr="000B7B5C">
        <w:rPr>
          <w:rFonts w:ascii="Arial" w:hAnsi="Arial" w:cs="Arial"/>
          <w:sz w:val="20"/>
          <w:szCs w:val="20"/>
        </w:rPr>
        <w:t xml:space="preserve">. Un recorrido panorámico nos lleva al pueblo pesquero de </w:t>
      </w:r>
      <w:proofErr w:type="spellStart"/>
      <w:r w:rsidR="000B7B5C" w:rsidRPr="000B7B5C">
        <w:rPr>
          <w:rFonts w:ascii="Arial" w:hAnsi="Arial" w:cs="Arial"/>
          <w:sz w:val="20"/>
          <w:szCs w:val="20"/>
        </w:rPr>
        <w:t>Bako</w:t>
      </w:r>
      <w:proofErr w:type="spellEnd"/>
      <w:r w:rsidR="000B7B5C" w:rsidRPr="000B7B5C">
        <w:rPr>
          <w:rFonts w:ascii="Arial" w:hAnsi="Arial" w:cs="Arial"/>
          <w:sz w:val="20"/>
          <w:szCs w:val="20"/>
        </w:rPr>
        <w:t xml:space="preserve">. Continúe en bote motorizado durante un crucero de 30 minutos a lo largo de la costa frente al Mar de China Meridional para llegar al Parque Nacional </w:t>
      </w:r>
      <w:proofErr w:type="spellStart"/>
      <w:r w:rsidR="000B7B5C" w:rsidRPr="000B7B5C">
        <w:rPr>
          <w:rFonts w:ascii="Arial" w:hAnsi="Arial" w:cs="Arial"/>
          <w:sz w:val="20"/>
          <w:szCs w:val="20"/>
        </w:rPr>
        <w:t>Bako</w:t>
      </w:r>
      <w:proofErr w:type="spellEnd"/>
      <w:r w:rsidR="000B7B5C" w:rsidRPr="000B7B5C">
        <w:rPr>
          <w:rFonts w:ascii="Arial" w:hAnsi="Arial" w:cs="Arial"/>
          <w:sz w:val="20"/>
          <w:szCs w:val="20"/>
        </w:rPr>
        <w:t xml:space="preserve">. Por la mañana, camine a lo largo del plan de caminata a través del bosque de manglares y continúe por el sendero </w:t>
      </w:r>
      <w:proofErr w:type="spellStart"/>
      <w:r w:rsidR="000B7B5C" w:rsidRPr="000B7B5C">
        <w:rPr>
          <w:rFonts w:ascii="Arial" w:hAnsi="Arial" w:cs="Arial"/>
          <w:sz w:val="20"/>
          <w:szCs w:val="20"/>
        </w:rPr>
        <w:t>Paku</w:t>
      </w:r>
      <w:proofErr w:type="spellEnd"/>
      <w:r w:rsidR="000B7B5C" w:rsidRPr="000B7B5C">
        <w:rPr>
          <w:rFonts w:ascii="Arial" w:hAnsi="Arial" w:cs="Arial"/>
          <w:sz w:val="20"/>
          <w:szCs w:val="20"/>
        </w:rPr>
        <w:t xml:space="preserve"> para observar la vida silvestre. El almuerzo se servirá en un restaurante local. Después del </w:t>
      </w:r>
      <w:r w:rsidR="000B7B5C" w:rsidRPr="004733FF">
        <w:rPr>
          <w:rFonts w:ascii="Arial" w:hAnsi="Arial" w:cs="Arial"/>
          <w:b/>
          <w:sz w:val="20"/>
          <w:szCs w:val="20"/>
        </w:rPr>
        <w:t>almuerzo</w:t>
      </w:r>
      <w:r w:rsidR="004733FF">
        <w:rPr>
          <w:rFonts w:ascii="Arial" w:hAnsi="Arial" w:cs="Arial"/>
          <w:sz w:val="20"/>
          <w:szCs w:val="20"/>
        </w:rPr>
        <w:t xml:space="preserve"> incluido,</w:t>
      </w:r>
      <w:r w:rsidR="000B7B5C" w:rsidRPr="000B7B5C">
        <w:rPr>
          <w:rFonts w:ascii="Arial" w:hAnsi="Arial" w:cs="Arial"/>
          <w:sz w:val="20"/>
          <w:szCs w:val="20"/>
        </w:rPr>
        <w:t xml:space="preserve"> camine por los senderos para observar la vida silvestre en su entorno natural, incluidos los monos narigudos, los lagartos monitores, los cerdos barbudos, los monos de hoja de plata y más de cien especies de aves. El bosque alberga enormes árboles de selva tropical y varias especies de plantas carnívoras de jarra. Después del recorrido, regrese al embarcadero y luego en bote a </w:t>
      </w:r>
      <w:proofErr w:type="spellStart"/>
      <w:r w:rsidR="000B7B5C" w:rsidRPr="000B7B5C">
        <w:rPr>
          <w:rFonts w:ascii="Arial" w:hAnsi="Arial" w:cs="Arial"/>
          <w:sz w:val="20"/>
          <w:szCs w:val="20"/>
        </w:rPr>
        <w:t>Bako</w:t>
      </w:r>
      <w:proofErr w:type="spellEnd"/>
      <w:r w:rsidR="000B7B5C" w:rsidRPr="000B7B5C">
        <w:rPr>
          <w:rFonts w:ascii="Arial" w:hAnsi="Arial" w:cs="Arial"/>
          <w:sz w:val="20"/>
          <w:szCs w:val="20"/>
        </w:rPr>
        <w:t xml:space="preserve"> </w:t>
      </w:r>
      <w:proofErr w:type="spellStart"/>
      <w:r w:rsidR="000B7B5C" w:rsidRPr="000B7B5C">
        <w:rPr>
          <w:rFonts w:ascii="Arial" w:hAnsi="Arial" w:cs="Arial"/>
          <w:sz w:val="20"/>
          <w:szCs w:val="20"/>
        </w:rPr>
        <w:t>Village</w:t>
      </w:r>
      <w:proofErr w:type="spellEnd"/>
      <w:r w:rsidR="000B7B5C" w:rsidRPr="000B7B5C">
        <w:rPr>
          <w:rFonts w:ascii="Arial" w:hAnsi="Arial" w:cs="Arial"/>
          <w:sz w:val="20"/>
          <w:szCs w:val="20"/>
        </w:rPr>
        <w:t xml:space="preserve"> y traslado al hotel alrededor de las 15.30 </w:t>
      </w:r>
      <w:proofErr w:type="spellStart"/>
      <w:r w:rsidR="000B7B5C" w:rsidRPr="000B7B5C">
        <w:rPr>
          <w:rFonts w:ascii="Arial" w:hAnsi="Arial" w:cs="Arial"/>
          <w:sz w:val="20"/>
          <w:szCs w:val="20"/>
        </w:rPr>
        <w:t>hrs</w:t>
      </w:r>
      <w:proofErr w:type="spellEnd"/>
      <w:r w:rsidR="000B7B5C" w:rsidRPr="000B7B5C">
        <w:rPr>
          <w:rFonts w:ascii="Arial" w:hAnsi="Arial" w:cs="Arial"/>
          <w:sz w:val="20"/>
          <w:szCs w:val="20"/>
        </w:rPr>
        <w:t>.</w:t>
      </w:r>
    </w:p>
    <w:p w:rsidR="000B7B5C" w:rsidRPr="000B7B5C" w:rsidRDefault="000B7B5C" w:rsidP="000B7B5C">
      <w:pPr>
        <w:spacing w:after="0"/>
        <w:jc w:val="both"/>
        <w:rPr>
          <w:rFonts w:ascii="Arial" w:hAnsi="Arial" w:cs="Arial"/>
          <w:sz w:val="20"/>
          <w:szCs w:val="20"/>
        </w:rPr>
      </w:pPr>
    </w:p>
    <w:p w:rsidR="00A9399D" w:rsidRDefault="00A9399D" w:rsidP="000B7B5C">
      <w:pPr>
        <w:spacing w:after="0"/>
        <w:jc w:val="both"/>
        <w:rPr>
          <w:rFonts w:ascii="Arial" w:hAnsi="Arial" w:cs="Arial"/>
          <w:bCs/>
          <w:sz w:val="20"/>
          <w:szCs w:val="20"/>
        </w:rPr>
      </w:pPr>
    </w:p>
    <w:p w:rsidR="00A9399D" w:rsidRDefault="00A9399D" w:rsidP="000B7B5C">
      <w:pPr>
        <w:spacing w:after="0"/>
        <w:jc w:val="both"/>
        <w:rPr>
          <w:rFonts w:ascii="Arial" w:hAnsi="Arial" w:cs="Arial"/>
          <w:bCs/>
          <w:sz w:val="20"/>
          <w:szCs w:val="20"/>
        </w:rPr>
      </w:pPr>
    </w:p>
    <w:p w:rsidR="00A9399D" w:rsidRDefault="00A9399D" w:rsidP="000B7B5C">
      <w:pPr>
        <w:spacing w:after="0"/>
        <w:jc w:val="both"/>
        <w:rPr>
          <w:rFonts w:ascii="Arial" w:hAnsi="Arial" w:cs="Arial"/>
          <w:bCs/>
          <w:sz w:val="20"/>
          <w:szCs w:val="20"/>
        </w:rPr>
      </w:pPr>
    </w:p>
    <w:p w:rsidR="00A9399D" w:rsidRDefault="00A9399D" w:rsidP="000B7B5C">
      <w:pPr>
        <w:spacing w:after="0"/>
        <w:jc w:val="both"/>
        <w:rPr>
          <w:rFonts w:ascii="Arial" w:hAnsi="Arial" w:cs="Arial"/>
          <w:bCs/>
          <w:sz w:val="20"/>
          <w:szCs w:val="20"/>
        </w:rPr>
      </w:pPr>
    </w:p>
    <w:p w:rsidR="000B7B5C" w:rsidRPr="000B7B5C" w:rsidRDefault="00A9399D" w:rsidP="000B7B5C">
      <w:pPr>
        <w:spacing w:after="0"/>
        <w:jc w:val="both"/>
        <w:rPr>
          <w:rFonts w:ascii="Arial" w:hAnsi="Arial" w:cs="Arial"/>
          <w:sz w:val="20"/>
          <w:szCs w:val="20"/>
          <w:lang w:val="es-AR"/>
        </w:rPr>
      </w:pPr>
      <w:r>
        <w:rPr>
          <w:rFonts w:ascii="Arial" w:hAnsi="Arial" w:cs="Arial"/>
          <w:bCs/>
          <w:sz w:val="20"/>
          <w:szCs w:val="20"/>
        </w:rPr>
        <w:t xml:space="preserve">DÍA 5 </w:t>
      </w:r>
      <w:r w:rsidRPr="000B7B5C">
        <w:rPr>
          <w:rFonts w:ascii="Arial" w:hAnsi="Arial" w:cs="Arial"/>
          <w:bCs/>
          <w:sz w:val="20"/>
          <w:szCs w:val="20"/>
        </w:rPr>
        <w:t xml:space="preserve"> </w:t>
      </w:r>
      <w:r w:rsidRPr="00A9399D">
        <w:rPr>
          <w:rFonts w:ascii="Arial" w:hAnsi="Arial" w:cs="Arial"/>
          <w:b/>
          <w:bCs/>
          <w:sz w:val="20"/>
          <w:szCs w:val="20"/>
        </w:rPr>
        <w:t>KUCHING</w:t>
      </w:r>
      <w:r w:rsidRPr="000B7B5C">
        <w:rPr>
          <w:rFonts w:ascii="Arial" w:hAnsi="Arial" w:cs="Arial"/>
          <w:bCs/>
          <w:sz w:val="20"/>
          <w:szCs w:val="20"/>
        </w:rPr>
        <w:t xml:space="preserve"> </w:t>
      </w:r>
      <w:r>
        <w:rPr>
          <w:rFonts w:ascii="Arial" w:hAnsi="Arial" w:cs="Arial"/>
          <w:sz w:val="20"/>
          <w:szCs w:val="20"/>
          <w:lang w:val="es-AR"/>
        </w:rPr>
        <w:t xml:space="preserve">Desayuno. </w:t>
      </w:r>
      <w:r w:rsidR="000B7B5C" w:rsidRPr="000B7B5C">
        <w:rPr>
          <w:rFonts w:ascii="Arial" w:hAnsi="Arial" w:cs="Arial"/>
          <w:sz w:val="20"/>
          <w:szCs w:val="20"/>
          <w:lang w:val="es-AR"/>
        </w:rPr>
        <w:t xml:space="preserve">A las 08:00, salida hacia el Centro de Vida Silvestre </w:t>
      </w:r>
      <w:proofErr w:type="spellStart"/>
      <w:r w:rsidR="000B7B5C" w:rsidRPr="000B7B5C">
        <w:rPr>
          <w:rFonts w:ascii="Arial" w:hAnsi="Arial" w:cs="Arial"/>
          <w:sz w:val="20"/>
          <w:szCs w:val="20"/>
          <w:lang w:val="es-AR"/>
        </w:rPr>
        <w:t>Semenggoh</w:t>
      </w:r>
      <w:proofErr w:type="spellEnd"/>
      <w:r w:rsidR="000B7B5C" w:rsidRPr="000B7B5C">
        <w:rPr>
          <w:rFonts w:ascii="Arial" w:hAnsi="Arial" w:cs="Arial"/>
          <w:sz w:val="20"/>
          <w:szCs w:val="20"/>
          <w:lang w:val="es-AR"/>
        </w:rPr>
        <w:t xml:space="preserve"> (a unos 30 minutos de Kuching). Este es el lugar perfecto para ver orangutanes semisalvajes en un entorno natural. </w:t>
      </w:r>
      <w:proofErr w:type="spellStart"/>
      <w:r w:rsidR="000B7B5C" w:rsidRPr="000B7B5C">
        <w:rPr>
          <w:rFonts w:ascii="Arial" w:hAnsi="Arial" w:cs="Arial"/>
          <w:sz w:val="20"/>
          <w:szCs w:val="20"/>
          <w:lang w:val="es-AR"/>
        </w:rPr>
        <w:t>Semenggoh</w:t>
      </w:r>
      <w:proofErr w:type="spellEnd"/>
      <w:r w:rsidR="000B7B5C" w:rsidRPr="000B7B5C">
        <w:rPr>
          <w:rFonts w:ascii="Arial" w:hAnsi="Arial" w:cs="Arial"/>
          <w:sz w:val="20"/>
          <w:szCs w:val="20"/>
          <w:lang w:val="es-AR"/>
        </w:rPr>
        <w:t xml:space="preserve"> </w:t>
      </w:r>
      <w:proofErr w:type="spellStart"/>
      <w:r w:rsidR="000B7B5C" w:rsidRPr="000B7B5C">
        <w:rPr>
          <w:rFonts w:ascii="Arial" w:hAnsi="Arial" w:cs="Arial"/>
          <w:sz w:val="20"/>
          <w:szCs w:val="20"/>
          <w:lang w:val="es-AR"/>
        </w:rPr>
        <w:t>Wildlife</w:t>
      </w:r>
      <w:proofErr w:type="spellEnd"/>
      <w:r w:rsidR="000B7B5C" w:rsidRPr="000B7B5C">
        <w:rPr>
          <w:rFonts w:ascii="Arial" w:hAnsi="Arial" w:cs="Arial"/>
          <w:sz w:val="20"/>
          <w:szCs w:val="20"/>
          <w:lang w:val="es-AR"/>
        </w:rPr>
        <w:t xml:space="preserve"> Center es un centro de rehabilitación que ayuda al orangután a reintegrarse a la naturaleza. Los visitantes pueden estudiar y observar a los orangutanes a distancia y luego dirigirse a una cafetería local para </w:t>
      </w:r>
      <w:r w:rsidR="000B7B5C" w:rsidRPr="00870014">
        <w:rPr>
          <w:rFonts w:ascii="Arial" w:hAnsi="Arial" w:cs="Arial"/>
          <w:b/>
          <w:sz w:val="20"/>
          <w:szCs w:val="20"/>
          <w:lang w:val="es-AR"/>
        </w:rPr>
        <w:t>almorzar</w:t>
      </w:r>
      <w:r w:rsidR="000B7B5C" w:rsidRPr="000B7B5C">
        <w:rPr>
          <w:rFonts w:ascii="Arial" w:hAnsi="Arial" w:cs="Arial"/>
          <w:sz w:val="20"/>
          <w:szCs w:val="20"/>
          <w:lang w:val="es-AR"/>
        </w:rPr>
        <w:t xml:space="preserve">. A la 1:30 pm, salga de Kuching para un viaje de 1 hora para llegar a </w:t>
      </w:r>
      <w:proofErr w:type="spellStart"/>
      <w:r w:rsidR="000B7B5C" w:rsidRPr="000B7B5C">
        <w:rPr>
          <w:rFonts w:ascii="Arial" w:hAnsi="Arial" w:cs="Arial"/>
          <w:sz w:val="20"/>
          <w:szCs w:val="20"/>
          <w:lang w:val="es-AR"/>
        </w:rPr>
        <w:t>Annah</w:t>
      </w:r>
      <w:proofErr w:type="spellEnd"/>
      <w:r w:rsidR="000B7B5C" w:rsidRPr="000B7B5C">
        <w:rPr>
          <w:rFonts w:ascii="Arial" w:hAnsi="Arial" w:cs="Arial"/>
          <w:sz w:val="20"/>
          <w:szCs w:val="20"/>
          <w:lang w:val="es-AR"/>
        </w:rPr>
        <w:t xml:space="preserve"> </w:t>
      </w:r>
      <w:proofErr w:type="spellStart"/>
      <w:r w:rsidR="000B7B5C" w:rsidRPr="000B7B5C">
        <w:rPr>
          <w:rFonts w:ascii="Arial" w:hAnsi="Arial" w:cs="Arial"/>
          <w:sz w:val="20"/>
          <w:szCs w:val="20"/>
          <w:lang w:val="es-AR"/>
        </w:rPr>
        <w:t>Rais</w:t>
      </w:r>
      <w:proofErr w:type="spellEnd"/>
      <w:r w:rsidR="000B7B5C" w:rsidRPr="000B7B5C">
        <w:rPr>
          <w:rFonts w:ascii="Arial" w:hAnsi="Arial" w:cs="Arial"/>
          <w:sz w:val="20"/>
          <w:szCs w:val="20"/>
          <w:lang w:val="es-AR"/>
        </w:rPr>
        <w:t xml:space="preserve">, una casa comunal de </w:t>
      </w:r>
      <w:proofErr w:type="spellStart"/>
      <w:r w:rsidR="000B7B5C" w:rsidRPr="000B7B5C">
        <w:rPr>
          <w:rFonts w:ascii="Arial" w:hAnsi="Arial" w:cs="Arial"/>
          <w:sz w:val="20"/>
          <w:szCs w:val="20"/>
          <w:lang w:val="es-AR"/>
        </w:rPr>
        <w:t>Bidayuh</w:t>
      </w:r>
      <w:proofErr w:type="spellEnd"/>
      <w:r w:rsidR="000B7B5C" w:rsidRPr="000B7B5C">
        <w:rPr>
          <w:rFonts w:ascii="Arial" w:hAnsi="Arial" w:cs="Arial"/>
          <w:sz w:val="20"/>
          <w:szCs w:val="20"/>
          <w:lang w:val="es-AR"/>
        </w:rPr>
        <w:t xml:space="preserve"> con aproximadamente 120 familias, ubicada a unos 75 km de la ciudad. El viaje pasa por un paisaje escénico de campos de arroz, plantaciones de caucho, cacao y pimiento que se entremezclan con un exuberante bosque tropical, ríos y cadenas montañosas. Recorra la casa comunal con su guía y observe el estilo de vida relajado de los nativos. Entre las reliquias interesantes aquí se encuentran el "Cañón de la Paz" y varios cráneos humanos de unos 100 años que se guardan en la casa principal "</w:t>
      </w:r>
      <w:proofErr w:type="spellStart"/>
      <w:r w:rsidR="000B7B5C" w:rsidRPr="000B7B5C">
        <w:rPr>
          <w:rFonts w:ascii="Arial" w:hAnsi="Arial" w:cs="Arial"/>
          <w:sz w:val="20"/>
          <w:szCs w:val="20"/>
          <w:lang w:val="es-AR"/>
        </w:rPr>
        <w:t>Baruk</w:t>
      </w:r>
      <w:proofErr w:type="spellEnd"/>
      <w:r w:rsidR="000B7B5C" w:rsidRPr="000B7B5C">
        <w:rPr>
          <w:rFonts w:ascii="Arial" w:hAnsi="Arial" w:cs="Arial"/>
          <w:sz w:val="20"/>
          <w:szCs w:val="20"/>
          <w:lang w:val="es-AR"/>
        </w:rPr>
        <w:t>". Continúe hasta un arroyo cercano para refrescarse y regrese en camioneta al hotel. Resto del día es libre. Alojamiento.</w:t>
      </w:r>
    </w:p>
    <w:p w:rsidR="000B7B5C" w:rsidRPr="000B7B5C" w:rsidRDefault="000B7B5C" w:rsidP="000B7B5C">
      <w:pPr>
        <w:spacing w:after="0"/>
        <w:jc w:val="both"/>
        <w:rPr>
          <w:rFonts w:ascii="Arial" w:hAnsi="Arial" w:cs="Arial"/>
          <w:sz w:val="20"/>
          <w:szCs w:val="20"/>
          <w:lang w:val="es-AR"/>
        </w:rPr>
      </w:pPr>
    </w:p>
    <w:p w:rsidR="000B7B5C" w:rsidRPr="000B7B5C" w:rsidRDefault="000B7B5C" w:rsidP="000B7B5C">
      <w:pPr>
        <w:spacing w:after="0"/>
        <w:jc w:val="both"/>
        <w:rPr>
          <w:rFonts w:ascii="Arial" w:hAnsi="Arial" w:cs="Arial"/>
          <w:bCs/>
          <w:iCs/>
          <w:sz w:val="20"/>
          <w:szCs w:val="20"/>
          <w:lang w:val="es-AR"/>
        </w:rPr>
      </w:pPr>
      <w:r w:rsidRPr="000B7B5C">
        <w:rPr>
          <w:rFonts w:ascii="Arial" w:hAnsi="Arial" w:cs="Arial"/>
          <w:bCs/>
          <w:iCs/>
          <w:sz w:val="20"/>
          <w:szCs w:val="20"/>
          <w:lang w:val="es-AR"/>
        </w:rPr>
        <w:t xml:space="preserve">NOTA: No se garantiza la presencia de </w:t>
      </w:r>
      <w:proofErr w:type="spellStart"/>
      <w:r w:rsidRPr="000B7B5C">
        <w:rPr>
          <w:rFonts w:ascii="Arial" w:hAnsi="Arial" w:cs="Arial"/>
          <w:bCs/>
          <w:iCs/>
          <w:sz w:val="20"/>
          <w:szCs w:val="20"/>
          <w:lang w:val="es-AR"/>
        </w:rPr>
        <w:t>orangutantes</w:t>
      </w:r>
      <w:proofErr w:type="spellEnd"/>
      <w:r w:rsidRPr="000B7B5C">
        <w:rPr>
          <w:rFonts w:ascii="Arial" w:hAnsi="Arial" w:cs="Arial"/>
          <w:bCs/>
          <w:iCs/>
          <w:sz w:val="20"/>
          <w:szCs w:val="20"/>
          <w:lang w:val="es-AR"/>
        </w:rPr>
        <w:t>.</w:t>
      </w:r>
    </w:p>
    <w:p w:rsidR="000B7B5C" w:rsidRPr="000B7B5C" w:rsidRDefault="000B7B5C" w:rsidP="000B7B5C">
      <w:pPr>
        <w:spacing w:after="0"/>
        <w:jc w:val="both"/>
        <w:rPr>
          <w:rFonts w:ascii="Arial" w:hAnsi="Arial" w:cs="Arial"/>
          <w:bCs/>
          <w:iCs/>
          <w:sz w:val="20"/>
          <w:szCs w:val="20"/>
          <w:lang w:val="es-AR"/>
        </w:rPr>
      </w:pPr>
      <w:r w:rsidRPr="000B7B5C">
        <w:rPr>
          <w:rFonts w:ascii="Arial" w:hAnsi="Arial" w:cs="Arial"/>
          <w:bCs/>
          <w:iCs/>
          <w:sz w:val="20"/>
          <w:szCs w:val="20"/>
          <w:lang w:val="es-AR"/>
        </w:rPr>
        <w:t xml:space="preserve">NOTA: Las excursiones en botes e islas son compartidas para minimizar el impacto ambiental de los botes en las frágiles áreas de manglares de </w:t>
      </w:r>
      <w:proofErr w:type="spellStart"/>
      <w:r w:rsidRPr="000B7B5C">
        <w:rPr>
          <w:rFonts w:ascii="Arial" w:hAnsi="Arial" w:cs="Arial"/>
          <w:bCs/>
          <w:iCs/>
          <w:sz w:val="20"/>
          <w:szCs w:val="20"/>
          <w:lang w:val="es-AR"/>
        </w:rPr>
        <w:t>Bako</w:t>
      </w:r>
      <w:proofErr w:type="spellEnd"/>
      <w:r w:rsidRPr="000B7B5C">
        <w:rPr>
          <w:rFonts w:ascii="Arial" w:hAnsi="Arial" w:cs="Arial"/>
          <w:bCs/>
          <w:iCs/>
          <w:sz w:val="20"/>
          <w:szCs w:val="20"/>
          <w:lang w:val="es-AR"/>
        </w:rPr>
        <w:t>.</w:t>
      </w:r>
    </w:p>
    <w:p w:rsidR="000B7B5C" w:rsidRPr="000B7B5C" w:rsidRDefault="000B7B5C" w:rsidP="000B7B5C">
      <w:pPr>
        <w:spacing w:after="0"/>
        <w:jc w:val="both"/>
        <w:rPr>
          <w:rFonts w:ascii="Arial" w:hAnsi="Arial" w:cs="Arial"/>
          <w:sz w:val="20"/>
          <w:szCs w:val="20"/>
          <w:lang w:val="es-AR"/>
        </w:rPr>
      </w:pPr>
    </w:p>
    <w:p w:rsidR="000B7B5C" w:rsidRPr="000B7B5C" w:rsidRDefault="00870014" w:rsidP="000B7B5C">
      <w:pPr>
        <w:spacing w:after="0"/>
        <w:jc w:val="both"/>
        <w:rPr>
          <w:rFonts w:ascii="Arial" w:hAnsi="Arial" w:cs="Arial"/>
          <w:sz w:val="20"/>
          <w:szCs w:val="20"/>
        </w:rPr>
      </w:pPr>
      <w:r>
        <w:rPr>
          <w:rFonts w:ascii="Arial" w:hAnsi="Arial" w:cs="Arial"/>
          <w:bCs/>
          <w:sz w:val="20"/>
          <w:szCs w:val="20"/>
        </w:rPr>
        <w:t xml:space="preserve">DÍA 6 </w:t>
      </w:r>
      <w:r w:rsidRPr="00870014">
        <w:rPr>
          <w:rFonts w:ascii="Arial" w:hAnsi="Arial" w:cs="Arial"/>
          <w:b/>
          <w:bCs/>
          <w:sz w:val="20"/>
          <w:szCs w:val="20"/>
        </w:rPr>
        <w:t>KUCHING – KOTA KINABALU</w:t>
      </w:r>
      <w:r w:rsidRPr="000B7B5C">
        <w:rPr>
          <w:rFonts w:ascii="Arial" w:hAnsi="Arial" w:cs="Arial"/>
          <w:bCs/>
          <w:sz w:val="20"/>
          <w:szCs w:val="20"/>
        </w:rPr>
        <w:t xml:space="preserve"> </w:t>
      </w:r>
      <w:r w:rsidR="000B7B5C" w:rsidRPr="000B7B5C">
        <w:rPr>
          <w:rFonts w:ascii="Arial" w:hAnsi="Arial" w:cs="Arial"/>
          <w:sz w:val="20"/>
          <w:szCs w:val="20"/>
          <w:lang w:val="es-ES_tradnl"/>
        </w:rPr>
        <w:t>Desayuno</w:t>
      </w:r>
      <w:r>
        <w:rPr>
          <w:rFonts w:ascii="Arial" w:hAnsi="Arial" w:cs="Arial"/>
          <w:sz w:val="20"/>
          <w:szCs w:val="20"/>
          <w:lang w:val="es-ES_tradnl"/>
        </w:rPr>
        <w:t xml:space="preserve">. </w:t>
      </w:r>
      <w:r w:rsidR="000B7B5C" w:rsidRPr="000B7B5C">
        <w:rPr>
          <w:rFonts w:ascii="Arial" w:hAnsi="Arial" w:cs="Arial"/>
          <w:sz w:val="20"/>
          <w:szCs w:val="20"/>
          <w:lang w:val="es-ES_tradnl"/>
        </w:rPr>
        <w:t xml:space="preserve">Traslado al aeropuerto de Kuching para tomar su vuelo hacia </w:t>
      </w:r>
      <w:proofErr w:type="spellStart"/>
      <w:r w:rsidR="000B7B5C" w:rsidRPr="000B7B5C">
        <w:rPr>
          <w:rFonts w:ascii="Arial" w:hAnsi="Arial" w:cs="Arial"/>
          <w:sz w:val="20"/>
          <w:szCs w:val="20"/>
          <w:lang w:val="es-ES_tradnl"/>
        </w:rPr>
        <w:t>Kota</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Kinabalu</w:t>
      </w:r>
      <w:proofErr w:type="spellEnd"/>
      <w:r w:rsidR="000B7B5C" w:rsidRPr="000B7B5C">
        <w:rPr>
          <w:rFonts w:ascii="Arial" w:hAnsi="Arial" w:cs="Arial"/>
          <w:sz w:val="20"/>
          <w:szCs w:val="20"/>
          <w:lang w:val="es-ES_tradnl"/>
        </w:rPr>
        <w:t>.</w:t>
      </w:r>
      <w:r>
        <w:rPr>
          <w:rFonts w:ascii="Arial" w:hAnsi="Arial" w:cs="Arial"/>
          <w:sz w:val="20"/>
          <w:szCs w:val="20"/>
          <w:lang w:val="es-ES_tradnl"/>
        </w:rPr>
        <w:t xml:space="preserve"> </w:t>
      </w:r>
      <w:r w:rsidR="000B7B5C" w:rsidRPr="000B7B5C">
        <w:rPr>
          <w:rFonts w:ascii="Arial" w:hAnsi="Arial" w:cs="Arial"/>
          <w:sz w:val="20"/>
          <w:szCs w:val="20"/>
        </w:rPr>
        <w:t xml:space="preserve">Al llegar nos encontraremos con el guía y nos trasladaremos al hotel para el </w:t>
      </w:r>
      <w:proofErr w:type="spellStart"/>
      <w:r w:rsidR="000B7B5C" w:rsidRPr="000B7B5C">
        <w:rPr>
          <w:rFonts w:ascii="Arial" w:hAnsi="Arial" w:cs="Arial"/>
          <w:sz w:val="20"/>
          <w:szCs w:val="20"/>
        </w:rPr>
        <w:t>check</w:t>
      </w:r>
      <w:proofErr w:type="spellEnd"/>
      <w:r w:rsidR="000B7B5C" w:rsidRPr="000B7B5C">
        <w:rPr>
          <w:rFonts w:ascii="Arial" w:hAnsi="Arial" w:cs="Arial"/>
          <w:sz w:val="20"/>
          <w:szCs w:val="20"/>
        </w:rPr>
        <w:t xml:space="preserve">-in. A las 6:00 pm, saldremos para un recorrido nocturno de aproximadamente cuatro horas. El recorrido comienza con una búsqueda de gangas en el colorido mercado nocturno, donde aguardan una gran cantidad de baratijas y recuerdos. Luego, disfrutaremos de la vida nocturna de la ciudad desde un mirador en el mirador de </w:t>
      </w:r>
      <w:proofErr w:type="spellStart"/>
      <w:r w:rsidR="000B7B5C" w:rsidRPr="000B7B5C">
        <w:rPr>
          <w:rFonts w:ascii="Arial" w:hAnsi="Arial" w:cs="Arial"/>
          <w:sz w:val="20"/>
          <w:szCs w:val="20"/>
        </w:rPr>
        <w:t>Signal</w:t>
      </w:r>
      <w:proofErr w:type="spellEnd"/>
      <w:r w:rsidR="000B7B5C" w:rsidRPr="000B7B5C">
        <w:rPr>
          <w:rFonts w:ascii="Arial" w:hAnsi="Arial" w:cs="Arial"/>
          <w:sz w:val="20"/>
          <w:szCs w:val="20"/>
        </w:rPr>
        <w:t xml:space="preserve"> Hill. A continuación, cenaremos mientras asistimos a un espectáculo cultural. Después de la </w:t>
      </w:r>
      <w:r w:rsidR="000B7B5C" w:rsidRPr="004112E5">
        <w:rPr>
          <w:rFonts w:ascii="Arial" w:hAnsi="Arial" w:cs="Arial"/>
          <w:b/>
          <w:sz w:val="20"/>
          <w:szCs w:val="20"/>
        </w:rPr>
        <w:t>cena</w:t>
      </w:r>
      <w:r w:rsidR="004112E5">
        <w:rPr>
          <w:rFonts w:ascii="Arial" w:hAnsi="Arial" w:cs="Arial"/>
          <w:sz w:val="20"/>
          <w:szCs w:val="20"/>
        </w:rPr>
        <w:t xml:space="preserve"> incluida</w:t>
      </w:r>
      <w:r w:rsidR="000B7B5C" w:rsidRPr="000B7B5C">
        <w:rPr>
          <w:rFonts w:ascii="Arial" w:hAnsi="Arial" w:cs="Arial"/>
          <w:sz w:val="20"/>
          <w:szCs w:val="20"/>
        </w:rPr>
        <w:t xml:space="preserve"> podremos recorrer las calles de la ciudad antes de regresar al hotel. Alojamiento.</w:t>
      </w:r>
    </w:p>
    <w:p w:rsidR="000B7B5C" w:rsidRPr="000B7B5C" w:rsidRDefault="000B7B5C" w:rsidP="000B7B5C">
      <w:pPr>
        <w:spacing w:after="0"/>
        <w:jc w:val="both"/>
        <w:rPr>
          <w:rFonts w:ascii="Arial" w:hAnsi="Arial" w:cs="Arial"/>
          <w:sz w:val="20"/>
          <w:szCs w:val="20"/>
        </w:rPr>
      </w:pPr>
      <w:r w:rsidRPr="000B7B5C">
        <w:rPr>
          <w:rFonts w:ascii="Arial" w:hAnsi="Arial" w:cs="Arial"/>
          <w:sz w:val="20"/>
          <w:szCs w:val="20"/>
        </w:rPr>
        <w:t xml:space="preserve"> </w:t>
      </w:r>
    </w:p>
    <w:p w:rsidR="000B7B5C" w:rsidRPr="000B7B5C" w:rsidRDefault="004112E5" w:rsidP="000B7B5C">
      <w:pPr>
        <w:spacing w:after="0"/>
        <w:jc w:val="both"/>
        <w:rPr>
          <w:rFonts w:ascii="Arial" w:hAnsi="Arial" w:cs="Arial"/>
          <w:sz w:val="20"/>
          <w:szCs w:val="20"/>
        </w:rPr>
      </w:pPr>
      <w:r w:rsidRPr="000B7B5C">
        <w:rPr>
          <w:rFonts w:ascii="Arial" w:hAnsi="Arial" w:cs="Arial"/>
          <w:bCs/>
          <w:sz w:val="20"/>
          <w:szCs w:val="20"/>
        </w:rPr>
        <w:t>DÍA 7</w:t>
      </w:r>
      <w:r w:rsidRPr="000B7B5C">
        <w:rPr>
          <w:rFonts w:ascii="Arial" w:hAnsi="Arial" w:cs="Arial"/>
          <w:sz w:val="20"/>
          <w:szCs w:val="20"/>
        </w:rPr>
        <w:t xml:space="preserve"> </w:t>
      </w:r>
      <w:r w:rsidRPr="004112E5">
        <w:rPr>
          <w:rFonts w:ascii="Arial" w:hAnsi="Arial" w:cs="Arial"/>
          <w:b/>
          <w:sz w:val="20"/>
          <w:szCs w:val="20"/>
        </w:rPr>
        <w:t>KOTA KINABALU – MONTE KINABALU</w:t>
      </w:r>
      <w:r w:rsidRPr="000B7B5C">
        <w:rPr>
          <w:rFonts w:ascii="Arial" w:hAnsi="Arial" w:cs="Arial"/>
          <w:sz w:val="20"/>
          <w:szCs w:val="20"/>
        </w:rPr>
        <w:t xml:space="preserve"> </w:t>
      </w:r>
      <w:r w:rsidR="000B7B5C" w:rsidRPr="000B7B5C">
        <w:rPr>
          <w:rFonts w:ascii="Arial" w:hAnsi="Arial" w:cs="Arial"/>
          <w:sz w:val="20"/>
          <w:szCs w:val="20"/>
        </w:rPr>
        <w:t>Desayuno</w:t>
      </w:r>
      <w:r>
        <w:rPr>
          <w:rFonts w:ascii="Arial" w:hAnsi="Arial" w:cs="Arial"/>
          <w:sz w:val="20"/>
          <w:szCs w:val="20"/>
        </w:rPr>
        <w:t xml:space="preserve">. </w:t>
      </w:r>
      <w:r w:rsidR="000B7B5C" w:rsidRPr="000B7B5C">
        <w:rPr>
          <w:rFonts w:ascii="Arial" w:hAnsi="Arial" w:cs="Arial"/>
          <w:sz w:val="20"/>
          <w:szCs w:val="20"/>
        </w:rPr>
        <w:t xml:space="preserve">A las 7.30 am partiremos hacia el Parque Nacional </w:t>
      </w:r>
      <w:proofErr w:type="spellStart"/>
      <w:r w:rsidR="000B7B5C" w:rsidRPr="000B7B5C">
        <w:rPr>
          <w:rFonts w:ascii="Arial" w:hAnsi="Arial" w:cs="Arial"/>
          <w:sz w:val="20"/>
          <w:szCs w:val="20"/>
        </w:rPr>
        <w:t>Kinabalu</w:t>
      </w:r>
      <w:proofErr w:type="spellEnd"/>
      <w:r w:rsidR="000B7B5C" w:rsidRPr="000B7B5C">
        <w:rPr>
          <w:rFonts w:ascii="Arial" w:hAnsi="Arial" w:cs="Arial"/>
          <w:sz w:val="20"/>
          <w:szCs w:val="20"/>
        </w:rPr>
        <w:t xml:space="preserve">, al que llegaremos en 2 horas y media por carretera. De camino al parque pasaremos por pequeños pueblos y aldeas. Pararemos en el mercado de frutas de </w:t>
      </w:r>
      <w:proofErr w:type="spellStart"/>
      <w:r w:rsidR="000B7B5C" w:rsidRPr="000B7B5C">
        <w:rPr>
          <w:rFonts w:ascii="Arial" w:hAnsi="Arial" w:cs="Arial"/>
          <w:sz w:val="20"/>
          <w:szCs w:val="20"/>
        </w:rPr>
        <w:t>Nabalu</w:t>
      </w:r>
      <w:proofErr w:type="spellEnd"/>
      <w:r w:rsidR="000B7B5C" w:rsidRPr="000B7B5C">
        <w:rPr>
          <w:rFonts w:ascii="Arial" w:hAnsi="Arial" w:cs="Arial"/>
          <w:sz w:val="20"/>
          <w:szCs w:val="20"/>
        </w:rPr>
        <w:t xml:space="preserve"> para un descanso. Luego, visitaremos las aguas termales de </w:t>
      </w:r>
      <w:proofErr w:type="spellStart"/>
      <w:r w:rsidR="000B7B5C" w:rsidRPr="000B7B5C">
        <w:rPr>
          <w:rFonts w:ascii="Arial" w:hAnsi="Arial" w:cs="Arial"/>
          <w:sz w:val="20"/>
          <w:szCs w:val="20"/>
        </w:rPr>
        <w:t>Poring</w:t>
      </w:r>
      <w:proofErr w:type="spellEnd"/>
      <w:r w:rsidR="000B7B5C" w:rsidRPr="000B7B5C">
        <w:rPr>
          <w:rFonts w:ascii="Arial" w:hAnsi="Arial" w:cs="Arial"/>
          <w:sz w:val="20"/>
          <w:szCs w:val="20"/>
        </w:rPr>
        <w:t xml:space="preserve">. Mientras esté allí, una visita obligada es la pasarela del dosel (41 m) que abarca 157 m de árbol a árbol. Después del </w:t>
      </w:r>
      <w:r w:rsidR="000B7B5C" w:rsidRPr="00D5264F">
        <w:rPr>
          <w:rFonts w:ascii="Arial" w:hAnsi="Arial" w:cs="Arial"/>
          <w:b/>
          <w:sz w:val="20"/>
          <w:szCs w:val="20"/>
        </w:rPr>
        <w:t>almuerzo</w:t>
      </w:r>
      <w:r w:rsidR="000B7B5C" w:rsidRPr="000B7B5C">
        <w:rPr>
          <w:rFonts w:ascii="Arial" w:hAnsi="Arial" w:cs="Arial"/>
          <w:sz w:val="20"/>
          <w:szCs w:val="20"/>
        </w:rPr>
        <w:t xml:space="preserve"> en un restaurante cercano, continuaremos hacia el Parque Nacional </w:t>
      </w:r>
      <w:proofErr w:type="spellStart"/>
      <w:r w:rsidR="000B7B5C" w:rsidRPr="000B7B5C">
        <w:rPr>
          <w:rFonts w:ascii="Arial" w:hAnsi="Arial" w:cs="Arial"/>
          <w:sz w:val="20"/>
          <w:szCs w:val="20"/>
        </w:rPr>
        <w:t>Kinabalu</w:t>
      </w:r>
      <w:proofErr w:type="spellEnd"/>
      <w:r w:rsidR="000B7B5C" w:rsidRPr="000B7B5C">
        <w:rPr>
          <w:rFonts w:ascii="Arial" w:hAnsi="Arial" w:cs="Arial"/>
          <w:sz w:val="20"/>
          <w:szCs w:val="20"/>
        </w:rPr>
        <w:t xml:space="preserve">. Experimente uno de los senderos del parque y disfrute de la vista del monte </w:t>
      </w:r>
      <w:proofErr w:type="spellStart"/>
      <w:r w:rsidR="000B7B5C" w:rsidRPr="000B7B5C">
        <w:rPr>
          <w:rFonts w:ascii="Arial" w:hAnsi="Arial" w:cs="Arial"/>
          <w:sz w:val="20"/>
          <w:szCs w:val="20"/>
        </w:rPr>
        <w:t>Kinabalu</w:t>
      </w:r>
      <w:proofErr w:type="spellEnd"/>
      <w:r w:rsidR="000B7B5C" w:rsidRPr="000B7B5C">
        <w:rPr>
          <w:rFonts w:ascii="Arial" w:hAnsi="Arial" w:cs="Arial"/>
          <w:sz w:val="20"/>
          <w:szCs w:val="20"/>
        </w:rPr>
        <w:t xml:space="preserve">. También visitaremos la Sala de Exposiciones y el Jardín de la Montaña (una de las atracciones más populares del Parque). Posteriormente procederemos al complejo cercano para realizar el </w:t>
      </w:r>
      <w:proofErr w:type="spellStart"/>
      <w:r w:rsidR="000B7B5C" w:rsidRPr="000B7B5C">
        <w:rPr>
          <w:rFonts w:ascii="Arial" w:hAnsi="Arial" w:cs="Arial"/>
          <w:sz w:val="20"/>
          <w:szCs w:val="20"/>
        </w:rPr>
        <w:t>check</w:t>
      </w:r>
      <w:proofErr w:type="spellEnd"/>
      <w:r w:rsidR="000B7B5C" w:rsidRPr="000B7B5C">
        <w:rPr>
          <w:rFonts w:ascii="Arial" w:hAnsi="Arial" w:cs="Arial"/>
          <w:sz w:val="20"/>
          <w:szCs w:val="20"/>
        </w:rPr>
        <w:t>-in. Alojamiento.</w:t>
      </w:r>
    </w:p>
    <w:p w:rsidR="000B7B5C" w:rsidRPr="000B7B5C" w:rsidRDefault="000B7B5C" w:rsidP="000B7B5C">
      <w:pPr>
        <w:spacing w:after="0"/>
        <w:jc w:val="both"/>
        <w:rPr>
          <w:rFonts w:ascii="Arial" w:hAnsi="Arial" w:cs="Arial"/>
          <w:sz w:val="20"/>
          <w:szCs w:val="20"/>
        </w:rPr>
      </w:pPr>
    </w:p>
    <w:p w:rsidR="000B7B5C" w:rsidRPr="000B7B5C" w:rsidRDefault="00D5264F" w:rsidP="000B7B5C">
      <w:pPr>
        <w:spacing w:after="0"/>
        <w:jc w:val="both"/>
        <w:rPr>
          <w:rFonts w:ascii="Arial" w:hAnsi="Arial" w:cs="Arial"/>
          <w:sz w:val="20"/>
          <w:szCs w:val="20"/>
          <w:lang w:val="es-AR"/>
        </w:rPr>
      </w:pPr>
      <w:r w:rsidRPr="000B7B5C">
        <w:rPr>
          <w:rFonts w:ascii="Arial" w:hAnsi="Arial" w:cs="Arial"/>
          <w:bCs/>
          <w:sz w:val="20"/>
          <w:szCs w:val="20"/>
        </w:rPr>
        <w:t xml:space="preserve">DÍA 8 </w:t>
      </w:r>
      <w:r w:rsidRPr="00D5264F">
        <w:rPr>
          <w:rFonts w:ascii="Arial" w:hAnsi="Arial" w:cs="Arial"/>
          <w:b/>
          <w:bCs/>
          <w:sz w:val="20"/>
          <w:szCs w:val="20"/>
        </w:rPr>
        <w:t>MONTE KINABALU – SANDAKAN</w:t>
      </w:r>
      <w:r w:rsidRPr="000B7B5C">
        <w:rPr>
          <w:rFonts w:ascii="Arial" w:hAnsi="Arial" w:cs="Arial"/>
          <w:bCs/>
          <w:sz w:val="20"/>
          <w:szCs w:val="20"/>
        </w:rPr>
        <w:t xml:space="preserve"> </w:t>
      </w:r>
      <w:r w:rsidR="000B7B5C" w:rsidRPr="000B7B5C">
        <w:rPr>
          <w:rFonts w:ascii="Arial" w:hAnsi="Arial" w:cs="Arial"/>
          <w:sz w:val="20"/>
          <w:szCs w:val="20"/>
          <w:lang w:val="es-AR"/>
        </w:rPr>
        <w:t>Desayuno</w:t>
      </w:r>
      <w:r>
        <w:rPr>
          <w:rFonts w:ascii="Arial" w:hAnsi="Arial" w:cs="Arial"/>
          <w:sz w:val="20"/>
          <w:szCs w:val="20"/>
          <w:lang w:val="es-AR"/>
        </w:rPr>
        <w:t xml:space="preserve">. </w:t>
      </w:r>
      <w:r w:rsidR="000B7B5C" w:rsidRPr="000B7B5C">
        <w:rPr>
          <w:rFonts w:ascii="Arial" w:hAnsi="Arial" w:cs="Arial"/>
          <w:sz w:val="20"/>
          <w:szCs w:val="20"/>
          <w:lang w:val="es-AR"/>
        </w:rPr>
        <w:t xml:space="preserve">Alrededor de las 11.00 am saldremos hacia </w:t>
      </w:r>
      <w:proofErr w:type="spellStart"/>
      <w:r w:rsidR="000B7B5C" w:rsidRPr="000B7B5C">
        <w:rPr>
          <w:rFonts w:ascii="Arial" w:hAnsi="Arial" w:cs="Arial"/>
          <w:sz w:val="20"/>
          <w:szCs w:val="20"/>
          <w:lang w:val="es-AR"/>
        </w:rPr>
        <w:t>Sandakan</w:t>
      </w:r>
      <w:proofErr w:type="spellEnd"/>
      <w:r w:rsidR="000B7B5C" w:rsidRPr="000B7B5C">
        <w:rPr>
          <w:rFonts w:ascii="Arial" w:hAnsi="Arial" w:cs="Arial"/>
          <w:sz w:val="20"/>
          <w:szCs w:val="20"/>
          <w:lang w:val="es-AR"/>
        </w:rPr>
        <w:t xml:space="preserve"> a través de las crestas de </w:t>
      </w:r>
      <w:proofErr w:type="spellStart"/>
      <w:r w:rsidR="000B7B5C" w:rsidRPr="000B7B5C">
        <w:rPr>
          <w:rFonts w:ascii="Arial" w:hAnsi="Arial" w:cs="Arial"/>
          <w:sz w:val="20"/>
          <w:szCs w:val="20"/>
          <w:lang w:val="es-AR"/>
        </w:rPr>
        <w:t>Crocker</w:t>
      </w:r>
      <w:proofErr w:type="spellEnd"/>
      <w:r w:rsidR="000B7B5C" w:rsidRPr="000B7B5C">
        <w:rPr>
          <w:rFonts w:ascii="Arial" w:hAnsi="Arial" w:cs="Arial"/>
          <w:sz w:val="20"/>
          <w:szCs w:val="20"/>
          <w:lang w:val="es-AR"/>
        </w:rPr>
        <w:t xml:space="preserve"> </w:t>
      </w:r>
      <w:proofErr w:type="spellStart"/>
      <w:r w:rsidR="000B7B5C" w:rsidRPr="000B7B5C">
        <w:rPr>
          <w:rFonts w:ascii="Arial" w:hAnsi="Arial" w:cs="Arial"/>
          <w:sz w:val="20"/>
          <w:szCs w:val="20"/>
          <w:lang w:val="es-AR"/>
        </w:rPr>
        <w:t>Range</w:t>
      </w:r>
      <w:proofErr w:type="spellEnd"/>
      <w:r w:rsidR="000B7B5C" w:rsidRPr="000B7B5C">
        <w:rPr>
          <w:rFonts w:ascii="Arial" w:hAnsi="Arial" w:cs="Arial"/>
          <w:sz w:val="20"/>
          <w:szCs w:val="20"/>
          <w:lang w:val="es-AR"/>
        </w:rPr>
        <w:t xml:space="preserve">, a lo largo de hermosos escenarios y pasando por pueblos nativos y plantaciones de palma aceitera. El viaje durará aproximadamente cinco horas. A su llegada a </w:t>
      </w:r>
      <w:proofErr w:type="spellStart"/>
      <w:r w:rsidR="000B7B5C" w:rsidRPr="000B7B5C">
        <w:rPr>
          <w:rFonts w:ascii="Arial" w:hAnsi="Arial" w:cs="Arial"/>
          <w:sz w:val="20"/>
          <w:szCs w:val="20"/>
          <w:lang w:val="es-AR"/>
        </w:rPr>
        <w:t>Sandakan</w:t>
      </w:r>
      <w:proofErr w:type="spellEnd"/>
      <w:r w:rsidR="000B7B5C" w:rsidRPr="000B7B5C">
        <w:rPr>
          <w:rFonts w:ascii="Arial" w:hAnsi="Arial" w:cs="Arial"/>
          <w:sz w:val="20"/>
          <w:szCs w:val="20"/>
          <w:lang w:val="es-AR"/>
        </w:rPr>
        <w:t xml:space="preserve">, haremos el </w:t>
      </w:r>
      <w:proofErr w:type="spellStart"/>
      <w:r w:rsidR="000B7B5C" w:rsidRPr="000B7B5C">
        <w:rPr>
          <w:rFonts w:ascii="Arial" w:hAnsi="Arial" w:cs="Arial"/>
          <w:sz w:val="20"/>
          <w:szCs w:val="20"/>
          <w:lang w:val="es-AR"/>
        </w:rPr>
        <w:t>check</w:t>
      </w:r>
      <w:proofErr w:type="spellEnd"/>
      <w:r w:rsidR="000B7B5C" w:rsidRPr="000B7B5C">
        <w:rPr>
          <w:rFonts w:ascii="Arial" w:hAnsi="Arial" w:cs="Arial"/>
          <w:sz w:val="20"/>
          <w:szCs w:val="20"/>
          <w:lang w:val="es-AR"/>
        </w:rPr>
        <w:t>-in en el hotel. El resto del día será libre para explorar la zona o simplemente relajarse. Alojamiento.</w:t>
      </w:r>
    </w:p>
    <w:p w:rsidR="000B7B5C" w:rsidRPr="000B7B5C" w:rsidRDefault="000B7B5C" w:rsidP="000B7B5C">
      <w:pPr>
        <w:spacing w:after="0"/>
        <w:jc w:val="both"/>
        <w:rPr>
          <w:rFonts w:ascii="Arial" w:hAnsi="Arial" w:cs="Arial"/>
          <w:sz w:val="20"/>
          <w:szCs w:val="20"/>
          <w:lang w:val="es-AR"/>
        </w:rPr>
      </w:pPr>
    </w:p>
    <w:p w:rsidR="000B7B5C" w:rsidRPr="000B7B5C" w:rsidRDefault="00D5264F" w:rsidP="000B7B5C">
      <w:pPr>
        <w:spacing w:after="0"/>
        <w:jc w:val="both"/>
        <w:rPr>
          <w:rFonts w:ascii="Arial" w:hAnsi="Arial" w:cs="Arial"/>
          <w:sz w:val="20"/>
          <w:szCs w:val="20"/>
          <w:lang w:val="es-ES_tradnl"/>
        </w:rPr>
      </w:pPr>
      <w:r>
        <w:rPr>
          <w:rFonts w:ascii="Arial" w:hAnsi="Arial" w:cs="Arial"/>
          <w:bCs/>
          <w:sz w:val="20"/>
          <w:szCs w:val="20"/>
        </w:rPr>
        <w:t xml:space="preserve">DÍA 9 </w:t>
      </w:r>
      <w:r w:rsidRPr="000B7B5C">
        <w:rPr>
          <w:rFonts w:ascii="Arial" w:hAnsi="Arial" w:cs="Arial"/>
          <w:bCs/>
          <w:sz w:val="20"/>
          <w:szCs w:val="20"/>
        </w:rPr>
        <w:t xml:space="preserve"> </w:t>
      </w:r>
      <w:r w:rsidRPr="00D5264F">
        <w:rPr>
          <w:rFonts w:ascii="Arial" w:hAnsi="Arial" w:cs="Arial"/>
          <w:b/>
          <w:bCs/>
          <w:sz w:val="20"/>
          <w:szCs w:val="20"/>
        </w:rPr>
        <w:t>SANDAKAN – SUKAU</w:t>
      </w:r>
      <w:r w:rsidRPr="000B7B5C">
        <w:rPr>
          <w:rFonts w:ascii="Arial" w:hAnsi="Arial" w:cs="Arial"/>
          <w:bCs/>
          <w:sz w:val="20"/>
          <w:szCs w:val="20"/>
        </w:rPr>
        <w:t xml:space="preserve"> </w:t>
      </w:r>
      <w:r w:rsidR="000B7B5C" w:rsidRPr="000B7B5C">
        <w:rPr>
          <w:rFonts w:ascii="Arial" w:hAnsi="Arial" w:cs="Arial"/>
          <w:sz w:val="20"/>
          <w:szCs w:val="20"/>
          <w:lang w:val="es-ES_tradnl"/>
        </w:rPr>
        <w:t>Desayuno</w:t>
      </w:r>
      <w:r>
        <w:rPr>
          <w:rFonts w:ascii="Arial" w:hAnsi="Arial" w:cs="Arial"/>
          <w:sz w:val="20"/>
          <w:szCs w:val="20"/>
          <w:lang w:val="es-ES_tradnl"/>
        </w:rPr>
        <w:t xml:space="preserve">. </w:t>
      </w:r>
      <w:r w:rsidR="000B7B5C" w:rsidRPr="000B7B5C">
        <w:rPr>
          <w:rFonts w:ascii="Arial" w:hAnsi="Arial" w:cs="Arial"/>
          <w:sz w:val="20"/>
          <w:szCs w:val="20"/>
          <w:lang w:val="es-ES_tradnl"/>
        </w:rPr>
        <w:t xml:space="preserve">A las 8:00 am, nos recogerán en el hotel en </w:t>
      </w:r>
      <w:proofErr w:type="spellStart"/>
      <w:r w:rsidR="000B7B5C" w:rsidRPr="000B7B5C">
        <w:rPr>
          <w:rFonts w:ascii="Arial" w:hAnsi="Arial" w:cs="Arial"/>
          <w:sz w:val="20"/>
          <w:szCs w:val="20"/>
          <w:lang w:val="es-ES_tradnl"/>
        </w:rPr>
        <w:t>Sandakan</w:t>
      </w:r>
      <w:proofErr w:type="spellEnd"/>
      <w:r w:rsidR="000B7B5C" w:rsidRPr="000B7B5C">
        <w:rPr>
          <w:rFonts w:ascii="Arial" w:hAnsi="Arial" w:cs="Arial"/>
          <w:sz w:val="20"/>
          <w:szCs w:val="20"/>
          <w:lang w:val="es-ES_tradnl"/>
        </w:rPr>
        <w:t xml:space="preserve"> y nos dirigiremos al Centro de Rehabilitación </w:t>
      </w:r>
      <w:proofErr w:type="spellStart"/>
      <w:r w:rsidR="000B7B5C" w:rsidRPr="000B7B5C">
        <w:rPr>
          <w:rFonts w:ascii="Arial" w:hAnsi="Arial" w:cs="Arial"/>
          <w:sz w:val="20"/>
          <w:szCs w:val="20"/>
          <w:lang w:val="es-ES_tradnl"/>
        </w:rPr>
        <w:t>Sepilok</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Orang-Utan</w:t>
      </w:r>
      <w:proofErr w:type="spellEnd"/>
      <w:r w:rsidR="000B7B5C" w:rsidRPr="000B7B5C">
        <w:rPr>
          <w:rFonts w:ascii="Arial" w:hAnsi="Arial" w:cs="Arial"/>
          <w:sz w:val="20"/>
          <w:szCs w:val="20"/>
          <w:lang w:val="es-ES_tradnl"/>
        </w:rPr>
        <w:t xml:space="preserve"> donde participaremos en la sesión de alimentación, que ocurre a las 10:00 am. Luego, visitaremos el Centro de Conservación del Oso de Borneo. Luego, realizaremos un viaje de 2 horas hasta el embarcadero de </w:t>
      </w:r>
      <w:proofErr w:type="spellStart"/>
      <w:r w:rsidR="000B7B5C" w:rsidRPr="000B7B5C">
        <w:rPr>
          <w:rFonts w:ascii="Arial" w:hAnsi="Arial" w:cs="Arial"/>
          <w:sz w:val="20"/>
          <w:szCs w:val="20"/>
          <w:lang w:val="es-ES_tradnl"/>
        </w:rPr>
        <w:t>Bilit</w:t>
      </w:r>
      <w:proofErr w:type="spellEnd"/>
      <w:r w:rsidR="000B7B5C" w:rsidRPr="000B7B5C">
        <w:rPr>
          <w:rFonts w:ascii="Arial" w:hAnsi="Arial" w:cs="Arial"/>
          <w:sz w:val="20"/>
          <w:szCs w:val="20"/>
          <w:lang w:val="es-ES_tradnl"/>
        </w:rPr>
        <w:t xml:space="preserve">. Al llegar al embarcadero, nos subiremos a un bote y nos dirigiremos a </w:t>
      </w:r>
      <w:proofErr w:type="spellStart"/>
      <w:r w:rsidR="000B7B5C" w:rsidRPr="000B7B5C">
        <w:rPr>
          <w:rFonts w:ascii="Arial" w:hAnsi="Arial" w:cs="Arial"/>
          <w:sz w:val="20"/>
          <w:szCs w:val="20"/>
          <w:lang w:val="es-ES_tradnl"/>
        </w:rPr>
        <w:t>Bilit</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Rainforest</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Lodge</w:t>
      </w:r>
      <w:proofErr w:type="spellEnd"/>
      <w:r w:rsidR="000B7B5C" w:rsidRPr="000B7B5C">
        <w:rPr>
          <w:rFonts w:ascii="Arial" w:hAnsi="Arial" w:cs="Arial"/>
          <w:sz w:val="20"/>
          <w:szCs w:val="20"/>
          <w:lang w:val="es-ES_tradnl"/>
        </w:rPr>
        <w:t xml:space="preserve"> ubicado en </w:t>
      </w:r>
      <w:proofErr w:type="spellStart"/>
      <w:r w:rsidR="000B7B5C" w:rsidRPr="000B7B5C">
        <w:rPr>
          <w:rFonts w:ascii="Arial" w:hAnsi="Arial" w:cs="Arial"/>
          <w:sz w:val="20"/>
          <w:szCs w:val="20"/>
          <w:lang w:val="es-ES_tradnl"/>
        </w:rPr>
        <w:t>Bilit</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Village</w:t>
      </w:r>
      <w:proofErr w:type="spellEnd"/>
      <w:r w:rsidR="000B7B5C" w:rsidRPr="000B7B5C">
        <w:rPr>
          <w:rFonts w:ascii="Arial" w:hAnsi="Arial" w:cs="Arial"/>
          <w:sz w:val="20"/>
          <w:szCs w:val="20"/>
          <w:lang w:val="es-ES_tradnl"/>
        </w:rPr>
        <w:t xml:space="preserve">. Se servirá una bebida de bienvenida a su llegada al </w:t>
      </w:r>
      <w:proofErr w:type="spellStart"/>
      <w:r w:rsidR="000B7B5C" w:rsidRPr="000B7B5C">
        <w:rPr>
          <w:rFonts w:ascii="Arial" w:hAnsi="Arial" w:cs="Arial"/>
          <w:sz w:val="20"/>
          <w:szCs w:val="20"/>
          <w:lang w:val="es-ES_tradnl"/>
        </w:rPr>
        <w:t>Bilit</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Rainforest</w:t>
      </w:r>
      <w:proofErr w:type="spellEnd"/>
      <w:r w:rsidR="000B7B5C" w:rsidRPr="000B7B5C">
        <w:rPr>
          <w:rFonts w:ascii="Arial" w:hAnsi="Arial" w:cs="Arial"/>
          <w:sz w:val="20"/>
          <w:szCs w:val="20"/>
          <w:lang w:val="es-ES_tradnl"/>
        </w:rPr>
        <w:t xml:space="preserve"> </w:t>
      </w:r>
      <w:proofErr w:type="spellStart"/>
      <w:r w:rsidR="000B7B5C" w:rsidRPr="000B7B5C">
        <w:rPr>
          <w:rFonts w:ascii="Arial" w:hAnsi="Arial" w:cs="Arial"/>
          <w:sz w:val="20"/>
          <w:szCs w:val="20"/>
          <w:lang w:val="es-ES_tradnl"/>
        </w:rPr>
        <w:t>Lodge</w:t>
      </w:r>
      <w:proofErr w:type="spellEnd"/>
      <w:r w:rsidR="000B7B5C" w:rsidRPr="000B7B5C">
        <w:rPr>
          <w:rFonts w:ascii="Arial" w:hAnsi="Arial" w:cs="Arial"/>
          <w:sz w:val="20"/>
          <w:szCs w:val="20"/>
          <w:lang w:val="es-ES_tradnl"/>
        </w:rPr>
        <w:t xml:space="preserve"> en el momento del </w:t>
      </w:r>
      <w:proofErr w:type="spellStart"/>
      <w:r w:rsidR="000B7B5C" w:rsidRPr="000B7B5C">
        <w:rPr>
          <w:rFonts w:ascii="Arial" w:hAnsi="Arial" w:cs="Arial"/>
          <w:sz w:val="20"/>
          <w:szCs w:val="20"/>
          <w:lang w:val="es-ES_tradnl"/>
        </w:rPr>
        <w:t>check</w:t>
      </w:r>
      <w:proofErr w:type="spellEnd"/>
      <w:r w:rsidR="000B7B5C" w:rsidRPr="000B7B5C">
        <w:rPr>
          <w:rFonts w:ascii="Arial" w:hAnsi="Arial" w:cs="Arial"/>
          <w:sz w:val="20"/>
          <w:szCs w:val="20"/>
          <w:lang w:val="es-ES_tradnl"/>
        </w:rPr>
        <w:t xml:space="preserve">-in. ¡Se servirá el </w:t>
      </w:r>
      <w:r w:rsidR="000B7B5C" w:rsidRPr="00D5264F">
        <w:rPr>
          <w:rFonts w:ascii="Arial" w:hAnsi="Arial" w:cs="Arial"/>
          <w:b/>
          <w:sz w:val="20"/>
          <w:szCs w:val="20"/>
          <w:lang w:val="es-ES_tradnl"/>
        </w:rPr>
        <w:t>almuerzo</w:t>
      </w:r>
      <w:r w:rsidR="000B7B5C" w:rsidRPr="000B7B5C">
        <w:rPr>
          <w:rFonts w:ascii="Arial" w:hAnsi="Arial" w:cs="Arial"/>
          <w:sz w:val="20"/>
          <w:szCs w:val="20"/>
          <w:lang w:val="es-ES_tradnl"/>
        </w:rPr>
        <w:t xml:space="preserve"> para repostar y recargar energías! Luego nos subiremos a un crucero por el río </w:t>
      </w:r>
      <w:proofErr w:type="spellStart"/>
      <w:r w:rsidR="000B7B5C" w:rsidRPr="000B7B5C">
        <w:rPr>
          <w:rFonts w:ascii="Arial" w:hAnsi="Arial" w:cs="Arial"/>
          <w:sz w:val="20"/>
          <w:szCs w:val="20"/>
          <w:lang w:val="es-ES_tradnl"/>
        </w:rPr>
        <w:t>Kinabatangan</w:t>
      </w:r>
      <w:proofErr w:type="spellEnd"/>
      <w:r w:rsidR="000B7B5C" w:rsidRPr="000B7B5C">
        <w:rPr>
          <w:rFonts w:ascii="Arial" w:hAnsi="Arial" w:cs="Arial"/>
          <w:sz w:val="20"/>
          <w:szCs w:val="20"/>
          <w:lang w:val="es-ES_tradnl"/>
        </w:rPr>
        <w:t xml:space="preserve"> por la noche para descubrir la vida silvestre a lo largo del río, donde tendremos la oportunidad de ver el mono narigudo, especies de aves raras de Borneo, ¡y tal vez incluso elefantes pigmeos! La cena estará lista por la noche después de su crucero por el río. Después de la </w:t>
      </w:r>
      <w:r w:rsidR="000B7B5C" w:rsidRPr="00D5264F">
        <w:rPr>
          <w:rFonts w:ascii="Arial" w:hAnsi="Arial" w:cs="Arial"/>
          <w:b/>
          <w:sz w:val="20"/>
          <w:szCs w:val="20"/>
          <w:lang w:val="es-ES_tradnl"/>
        </w:rPr>
        <w:t>cena</w:t>
      </w:r>
      <w:r>
        <w:rPr>
          <w:rFonts w:ascii="Arial" w:hAnsi="Arial" w:cs="Arial"/>
          <w:sz w:val="20"/>
          <w:szCs w:val="20"/>
          <w:lang w:val="es-ES_tradnl"/>
        </w:rPr>
        <w:t xml:space="preserve"> incluida</w:t>
      </w:r>
      <w:r w:rsidR="000B7B5C" w:rsidRPr="000B7B5C">
        <w:rPr>
          <w:rFonts w:ascii="Arial" w:hAnsi="Arial" w:cs="Arial"/>
          <w:sz w:val="20"/>
          <w:szCs w:val="20"/>
          <w:lang w:val="es-ES_tradnl"/>
        </w:rPr>
        <w:t xml:space="preserve"> tiempo libre.</w:t>
      </w:r>
      <w:r>
        <w:rPr>
          <w:rFonts w:ascii="Arial" w:hAnsi="Arial" w:cs="Arial"/>
          <w:sz w:val="20"/>
          <w:szCs w:val="20"/>
          <w:lang w:val="es-ES_tradnl"/>
        </w:rPr>
        <w:t xml:space="preserve"> Alojamiento. </w:t>
      </w:r>
    </w:p>
    <w:p w:rsidR="000B7B5C" w:rsidRPr="000B7B5C" w:rsidRDefault="000B7B5C" w:rsidP="000B7B5C">
      <w:pPr>
        <w:spacing w:after="0"/>
        <w:jc w:val="both"/>
        <w:rPr>
          <w:rFonts w:ascii="Arial" w:hAnsi="Arial" w:cs="Arial"/>
          <w:sz w:val="20"/>
          <w:szCs w:val="20"/>
        </w:rPr>
      </w:pPr>
    </w:p>
    <w:p w:rsidR="000B7B5C" w:rsidRPr="000B7B5C" w:rsidRDefault="002F34C5" w:rsidP="000B7B5C">
      <w:pPr>
        <w:spacing w:after="0"/>
        <w:jc w:val="both"/>
        <w:rPr>
          <w:rFonts w:ascii="Arial" w:hAnsi="Arial" w:cs="Arial"/>
          <w:sz w:val="20"/>
          <w:szCs w:val="20"/>
        </w:rPr>
      </w:pPr>
      <w:r>
        <w:rPr>
          <w:rFonts w:ascii="Arial" w:hAnsi="Arial" w:cs="Arial"/>
          <w:sz w:val="20"/>
          <w:szCs w:val="20"/>
        </w:rPr>
        <w:t>DÍA 10</w:t>
      </w:r>
      <w:r w:rsidRPr="000B7B5C">
        <w:rPr>
          <w:rFonts w:ascii="Arial" w:hAnsi="Arial" w:cs="Arial"/>
          <w:sz w:val="20"/>
          <w:szCs w:val="20"/>
        </w:rPr>
        <w:t xml:space="preserve"> </w:t>
      </w:r>
      <w:r w:rsidRPr="002F34C5">
        <w:rPr>
          <w:rFonts w:ascii="Arial" w:hAnsi="Arial" w:cs="Arial"/>
          <w:b/>
          <w:sz w:val="20"/>
          <w:szCs w:val="20"/>
        </w:rPr>
        <w:t xml:space="preserve">SUKAU </w:t>
      </w:r>
      <w:r w:rsidR="000B7B5C" w:rsidRPr="000B7B5C">
        <w:rPr>
          <w:rFonts w:ascii="Arial" w:hAnsi="Arial" w:cs="Arial"/>
          <w:sz w:val="20"/>
          <w:szCs w:val="20"/>
          <w:lang w:val="es-ES_tradnl"/>
        </w:rPr>
        <w:t>Desayuno</w:t>
      </w:r>
      <w:r>
        <w:rPr>
          <w:rFonts w:ascii="Arial" w:hAnsi="Arial" w:cs="Arial"/>
          <w:sz w:val="20"/>
          <w:szCs w:val="20"/>
          <w:lang w:val="es-ES_tradnl"/>
        </w:rPr>
        <w:t xml:space="preserve">. </w:t>
      </w:r>
      <w:r w:rsidR="000B7B5C" w:rsidRPr="000B7B5C">
        <w:rPr>
          <w:rFonts w:ascii="Arial" w:hAnsi="Arial" w:cs="Arial"/>
          <w:sz w:val="20"/>
          <w:szCs w:val="20"/>
        </w:rPr>
        <w:t xml:space="preserve">Crucero por el río temprano en la mañana a lo largo del río </w:t>
      </w:r>
      <w:proofErr w:type="spellStart"/>
      <w:r w:rsidR="000B7B5C" w:rsidRPr="000B7B5C">
        <w:rPr>
          <w:rFonts w:ascii="Arial" w:hAnsi="Arial" w:cs="Arial"/>
          <w:sz w:val="20"/>
          <w:szCs w:val="20"/>
        </w:rPr>
        <w:t>Kinabatangan</w:t>
      </w:r>
      <w:proofErr w:type="spellEnd"/>
      <w:r w:rsidR="000B7B5C" w:rsidRPr="000B7B5C">
        <w:rPr>
          <w:rFonts w:ascii="Arial" w:hAnsi="Arial" w:cs="Arial"/>
          <w:sz w:val="20"/>
          <w:szCs w:val="20"/>
        </w:rPr>
        <w:t xml:space="preserve"> en busca de más vida silvestre endémica de Borneo o caminata por la jungla en el lago </w:t>
      </w:r>
      <w:proofErr w:type="spellStart"/>
      <w:r w:rsidR="000B7B5C" w:rsidRPr="000B7B5C">
        <w:rPr>
          <w:rFonts w:ascii="Arial" w:hAnsi="Arial" w:cs="Arial"/>
          <w:sz w:val="20"/>
          <w:szCs w:val="20"/>
        </w:rPr>
        <w:t>Oxbow</w:t>
      </w:r>
      <w:proofErr w:type="spellEnd"/>
      <w:r w:rsidR="000B7B5C" w:rsidRPr="000B7B5C">
        <w:rPr>
          <w:rFonts w:ascii="Arial" w:hAnsi="Arial" w:cs="Arial"/>
          <w:sz w:val="20"/>
          <w:szCs w:val="20"/>
        </w:rPr>
        <w:t xml:space="preserve"> para ver una variedad de especies de aves. Después de pasar la mañana observando la vida silvestre, será el momento de repostar y recargar energías con un rico desayuno. Tiempo libre y fácil para usted hasta la hora del </w:t>
      </w:r>
      <w:r w:rsidR="000B7B5C" w:rsidRPr="002F34C5">
        <w:rPr>
          <w:rFonts w:ascii="Arial" w:hAnsi="Arial" w:cs="Arial"/>
          <w:b/>
          <w:sz w:val="20"/>
          <w:szCs w:val="20"/>
        </w:rPr>
        <w:t>almuerzo</w:t>
      </w:r>
      <w:r>
        <w:rPr>
          <w:rFonts w:ascii="Arial" w:hAnsi="Arial" w:cs="Arial"/>
          <w:sz w:val="20"/>
          <w:szCs w:val="20"/>
        </w:rPr>
        <w:t xml:space="preserve"> incluido</w:t>
      </w:r>
      <w:r w:rsidR="000B7B5C" w:rsidRPr="000B7B5C">
        <w:rPr>
          <w:rFonts w:ascii="Arial" w:hAnsi="Arial" w:cs="Arial"/>
          <w:sz w:val="20"/>
          <w:szCs w:val="20"/>
        </w:rPr>
        <w:t xml:space="preserve">. Es hora de emprender otro crucero por el río </w:t>
      </w:r>
      <w:proofErr w:type="spellStart"/>
      <w:r w:rsidR="000B7B5C" w:rsidRPr="000B7B5C">
        <w:rPr>
          <w:rFonts w:ascii="Arial" w:hAnsi="Arial" w:cs="Arial"/>
          <w:sz w:val="20"/>
          <w:szCs w:val="20"/>
        </w:rPr>
        <w:t>Kinabatangan</w:t>
      </w:r>
      <w:proofErr w:type="spellEnd"/>
      <w:r w:rsidR="000B7B5C" w:rsidRPr="000B7B5C">
        <w:rPr>
          <w:rFonts w:ascii="Arial" w:hAnsi="Arial" w:cs="Arial"/>
          <w:sz w:val="20"/>
          <w:szCs w:val="20"/>
        </w:rPr>
        <w:t xml:space="preserve"> en busca de una variedad de vida silvestre. Después del crucero por el río, la </w:t>
      </w:r>
      <w:r w:rsidR="000B7B5C" w:rsidRPr="00F15A79">
        <w:rPr>
          <w:rFonts w:ascii="Arial" w:hAnsi="Arial" w:cs="Arial"/>
          <w:b/>
          <w:sz w:val="20"/>
          <w:szCs w:val="20"/>
        </w:rPr>
        <w:t>cena</w:t>
      </w:r>
      <w:r w:rsidR="000B7B5C" w:rsidRPr="000B7B5C">
        <w:rPr>
          <w:rFonts w:ascii="Arial" w:hAnsi="Arial" w:cs="Arial"/>
          <w:sz w:val="20"/>
          <w:szCs w:val="20"/>
        </w:rPr>
        <w:t xml:space="preserve"> se servirá en el comedor. Después de un día completo, será el momento de relajarse antes de dormir bien en el </w:t>
      </w:r>
      <w:proofErr w:type="spellStart"/>
      <w:r w:rsidR="000B7B5C" w:rsidRPr="000B7B5C">
        <w:rPr>
          <w:rFonts w:ascii="Arial" w:hAnsi="Arial" w:cs="Arial"/>
          <w:sz w:val="20"/>
          <w:szCs w:val="20"/>
        </w:rPr>
        <w:t>Bilit</w:t>
      </w:r>
      <w:proofErr w:type="spellEnd"/>
      <w:r w:rsidR="000B7B5C" w:rsidRPr="000B7B5C">
        <w:rPr>
          <w:rFonts w:ascii="Arial" w:hAnsi="Arial" w:cs="Arial"/>
          <w:sz w:val="20"/>
          <w:szCs w:val="20"/>
        </w:rPr>
        <w:t xml:space="preserve"> </w:t>
      </w:r>
      <w:proofErr w:type="spellStart"/>
      <w:r w:rsidR="000B7B5C" w:rsidRPr="000B7B5C">
        <w:rPr>
          <w:rFonts w:ascii="Arial" w:hAnsi="Arial" w:cs="Arial"/>
          <w:sz w:val="20"/>
          <w:szCs w:val="20"/>
        </w:rPr>
        <w:t>Rainforest</w:t>
      </w:r>
      <w:proofErr w:type="spellEnd"/>
      <w:r w:rsidR="000B7B5C" w:rsidRPr="000B7B5C">
        <w:rPr>
          <w:rFonts w:ascii="Arial" w:hAnsi="Arial" w:cs="Arial"/>
          <w:sz w:val="20"/>
          <w:szCs w:val="20"/>
        </w:rPr>
        <w:t xml:space="preserve"> </w:t>
      </w:r>
      <w:proofErr w:type="spellStart"/>
      <w:r w:rsidR="000B7B5C" w:rsidRPr="000B7B5C">
        <w:rPr>
          <w:rFonts w:ascii="Arial" w:hAnsi="Arial" w:cs="Arial"/>
          <w:sz w:val="20"/>
          <w:szCs w:val="20"/>
        </w:rPr>
        <w:t>Lodge</w:t>
      </w:r>
      <w:proofErr w:type="spellEnd"/>
      <w:r w:rsidR="000B7B5C" w:rsidRPr="000B7B5C">
        <w:rPr>
          <w:rFonts w:ascii="Arial" w:hAnsi="Arial" w:cs="Arial"/>
          <w:sz w:val="20"/>
          <w:szCs w:val="20"/>
        </w:rPr>
        <w:t>.</w:t>
      </w:r>
    </w:p>
    <w:p w:rsidR="000B7B5C" w:rsidRPr="000B7B5C" w:rsidRDefault="000B7B5C" w:rsidP="000B7B5C">
      <w:pPr>
        <w:spacing w:after="0"/>
        <w:jc w:val="both"/>
        <w:rPr>
          <w:rFonts w:ascii="Arial" w:hAnsi="Arial" w:cs="Arial"/>
          <w:sz w:val="20"/>
          <w:szCs w:val="20"/>
        </w:rPr>
      </w:pPr>
    </w:p>
    <w:p w:rsidR="000B7B5C" w:rsidRDefault="00F15A79" w:rsidP="000B7B5C">
      <w:pPr>
        <w:spacing w:after="0"/>
        <w:jc w:val="both"/>
        <w:rPr>
          <w:rFonts w:ascii="Arial" w:hAnsi="Arial" w:cs="Arial"/>
          <w:sz w:val="20"/>
          <w:szCs w:val="20"/>
          <w:lang w:val="es-ES_tradnl"/>
        </w:rPr>
      </w:pPr>
      <w:r w:rsidRPr="000B7B5C">
        <w:rPr>
          <w:rFonts w:ascii="Arial" w:hAnsi="Arial" w:cs="Arial"/>
          <w:sz w:val="20"/>
          <w:szCs w:val="20"/>
        </w:rPr>
        <w:t xml:space="preserve">DÍA 11 </w:t>
      </w:r>
      <w:r w:rsidRPr="00F15A79">
        <w:rPr>
          <w:rFonts w:ascii="Arial" w:hAnsi="Arial" w:cs="Arial"/>
          <w:b/>
          <w:sz w:val="20"/>
          <w:szCs w:val="20"/>
        </w:rPr>
        <w:t>SUKAU – SANDAKAN</w:t>
      </w:r>
      <w:r w:rsidR="00390FC7">
        <w:rPr>
          <w:rFonts w:ascii="Arial" w:hAnsi="Arial" w:cs="Arial"/>
          <w:b/>
          <w:sz w:val="20"/>
          <w:szCs w:val="20"/>
        </w:rPr>
        <w:t xml:space="preserve"> – KUALA LUMPUR</w:t>
      </w:r>
      <w:r w:rsidRPr="000B7B5C">
        <w:rPr>
          <w:rFonts w:ascii="Arial" w:hAnsi="Arial" w:cs="Arial"/>
          <w:sz w:val="20"/>
          <w:szCs w:val="20"/>
        </w:rPr>
        <w:t xml:space="preserve"> </w:t>
      </w:r>
      <w:r w:rsidR="000B7B5C" w:rsidRPr="000B7B5C">
        <w:rPr>
          <w:rFonts w:ascii="Arial" w:hAnsi="Arial" w:cs="Arial"/>
          <w:sz w:val="20"/>
          <w:szCs w:val="20"/>
          <w:lang w:val="es-ES_tradnl"/>
        </w:rPr>
        <w:t>Desayuno</w:t>
      </w:r>
      <w:r w:rsidR="00390FC7">
        <w:rPr>
          <w:rFonts w:ascii="Arial" w:hAnsi="Arial" w:cs="Arial"/>
          <w:sz w:val="20"/>
          <w:szCs w:val="20"/>
          <w:lang w:val="es-ES_tradnl"/>
        </w:rPr>
        <w:t xml:space="preserve">. </w:t>
      </w:r>
      <w:proofErr w:type="spellStart"/>
      <w:r w:rsidR="00390FC7">
        <w:rPr>
          <w:rFonts w:ascii="Arial" w:hAnsi="Arial" w:cs="Arial"/>
          <w:sz w:val="20"/>
          <w:szCs w:val="20"/>
          <w:lang w:val="es-ES_tradnl"/>
        </w:rPr>
        <w:t>Check</w:t>
      </w:r>
      <w:proofErr w:type="spellEnd"/>
      <w:r w:rsidR="001B332F">
        <w:rPr>
          <w:rFonts w:ascii="Arial" w:hAnsi="Arial" w:cs="Arial"/>
          <w:sz w:val="20"/>
          <w:szCs w:val="20"/>
          <w:lang w:val="es-ES_tradnl"/>
        </w:rPr>
        <w:t xml:space="preserve"> </w:t>
      </w:r>
      <w:proofErr w:type="spellStart"/>
      <w:r w:rsidR="001B332F">
        <w:rPr>
          <w:rFonts w:ascii="Arial" w:hAnsi="Arial" w:cs="Arial"/>
          <w:sz w:val="20"/>
          <w:szCs w:val="20"/>
          <w:lang w:val="es-ES_tradnl"/>
        </w:rPr>
        <w:t>out</w:t>
      </w:r>
      <w:proofErr w:type="spellEnd"/>
      <w:r w:rsidR="001B332F">
        <w:rPr>
          <w:rFonts w:ascii="Arial" w:hAnsi="Arial" w:cs="Arial"/>
          <w:sz w:val="20"/>
          <w:szCs w:val="20"/>
          <w:lang w:val="es-ES_tradnl"/>
        </w:rPr>
        <w:t>. Traslado al aeropuerto y s</w:t>
      </w:r>
      <w:r w:rsidR="00390FC7">
        <w:rPr>
          <w:rFonts w:ascii="Arial" w:hAnsi="Arial" w:cs="Arial"/>
          <w:sz w:val="20"/>
          <w:szCs w:val="20"/>
          <w:lang w:val="es-ES_tradnl"/>
        </w:rPr>
        <w:t>alida en vuelo hacia Kuala Lumpur. Arribo. Fin de</w:t>
      </w:r>
      <w:r w:rsidR="00F50523">
        <w:rPr>
          <w:rFonts w:ascii="Arial" w:hAnsi="Arial" w:cs="Arial"/>
          <w:sz w:val="20"/>
          <w:szCs w:val="20"/>
          <w:lang w:val="es-ES_tradnl"/>
        </w:rPr>
        <w:t xml:space="preserve"> </w:t>
      </w:r>
      <w:r w:rsidR="00390FC7">
        <w:rPr>
          <w:rFonts w:ascii="Arial" w:hAnsi="Arial" w:cs="Arial"/>
          <w:sz w:val="20"/>
          <w:szCs w:val="20"/>
          <w:lang w:val="es-ES_tradnl"/>
        </w:rPr>
        <w:t xml:space="preserve">los servicios. </w:t>
      </w:r>
      <w:r>
        <w:rPr>
          <w:rFonts w:ascii="Arial" w:hAnsi="Arial" w:cs="Arial"/>
          <w:sz w:val="20"/>
          <w:szCs w:val="20"/>
          <w:lang w:val="es-ES_tradnl"/>
        </w:rPr>
        <w:t xml:space="preserve"> </w:t>
      </w:r>
    </w:p>
    <w:p w:rsidR="00390FC7" w:rsidRDefault="00390FC7" w:rsidP="000B7B5C">
      <w:pPr>
        <w:spacing w:after="0"/>
        <w:jc w:val="both"/>
        <w:rPr>
          <w:rFonts w:ascii="Arial" w:hAnsi="Arial" w:cs="Arial"/>
          <w:sz w:val="20"/>
          <w:szCs w:val="20"/>
          <w:lang w:val="es-ES_tradnl"/>
        </w:rPr>
      </w:pPr>
    </w:p>
    <w:p w:rsidR="00681072" w:rsidRPr="00681072" w:rsidRDefault="00681072" w:rsidP="00681072">
      <w:pPr>
        <w:spacing w:after="0"/>
        <w:jc w:val="both"/>
        <w:rPr>
          <w:rFonts w:ascii="Arial" w:hAnsi="Arial" w:cs="Arial"/>
          <w:b/>
          <w:sz w:val="20"/>
          <w:szCs w:val="20"/>
          <w:lang w:val="es-ES_tradnl"/>
        </w:rPr>
      </w:pPr>
      <w:r w:rsidRPr="00681072">
        <w:rPr>
          <w:rFonts w:ascii="Arial" w:hAnsi="Arial" w:cs="Arial"/>
          <w:b/>
          <w:sz w:val="20"/>
          <w:szCs w:val="20"/>
          <w:lang w:val="es-ES_tradnl"/>
        </w:rPr>
        <w:t>HOTELES COTIZADOS O SIMILARES</w:t>
      </w:r>
    </w:p>
    <w:p w:rsidR="00681072" w:rsidRPr="00681072" w:rsidRDefault="00681072" w:rsidP="00681072">
      <w:pPr>
        <w:spacing w:after="0"/>
        <w:jc w:val="both"/>
        <w:rPr>
          <w:rFonts w:ascii="Arial" w:hAnsi="Arial" w:cs="Arial"/>
          <w:b/>
          <w:sz w:val="20"/>
          <w:szCs w:val="20"/>
          <w:lang w:val="es-ES_tradnl"/>
        </w:rPr>
      </w:pPr>
      <w:r w:rsidRPr="00681072">
        <w:rPr>
          <w:rFonts w:ascii="Arial" w:hAnsi="Arial" w:cs="Arial"/>
          <w:b/>
          <w:sz w:val="20"/>
          <w:szCs w:val="20"/>
          <w:lang w:val="es-ES_tradnl"/>
        </w:rPr>
        <w:t>CIUDAD</w:t>
      </w:r>
      <w:r w:rsidRPr="00681072">
        <w:rPr>
          <w:rFonts w:ascii="Arial" w:hAnsi="Arial" w:cs="Arial"/>
          <w:b/>
          <w:sz w:val="20"/>
          <w:szCs w:val="20"/>
          <w:lang w:val="es-ES_tradnl"/>
        </w:rPr>
        <w:tab/>
      </w:r>
      <w:r w:rsidRPr="00681072">
        <w:rPr>
          <w:rFonts w:ascii="Arial" w:hAnsi="Arial" w:cs="Arial"/>
          <w:b/>
          <w:sz w:val="20"/>
          <w:szCs w:val="20"/>
          <w:lang w:val="es-ES_tradnl"/>
        </w:rPr>
        <w:tab/>
        <w:t>HOTEL</w:t>
      </w:r>
    </w:p>
    <w:p w:rsidR="00681072" w:rsidRPr="00681072" w:rsidRDefault="00681072" w:rsidP="00681072">
      <w:pPr>
        <w:spacing w:after="0"/>
        <w:jc w:val="both"/>
        <w:rPr>
          <w:rFonts w:ascii="Arial" w:hAnsi="Arial" w:cs="Arial"/>
          <w:sz w:val="20"/>
          <w:szCs w:val="20"/>
          <w:lang w:val="es-ES_tradnl"/>
        </w:rPr>
      </w:pPr>
      <w:r w:rsidRPr="00681072">
        <w:rPr>
          <w:rFonts w:ascii="Arial" w:hAnsi="Arial" w:cs="Arial"/>
          <w:sz w:val="20"/>
          <w:szCs w:val="20"/>
          <w:lang w:val="es-ES_tradnl"/>
        </w:rPr>
        <w:t>Kuala Lumpur</w:t>
      </w:r>
      <w:r w:rsidRPr="00681072">
        <w:rPr>
          <w:rFonts w:ascii="Arial" w:hAnsi="Arial" w:cs="Arial"/>
          <w:sz w:val="20"/>
          <w:szCs w:val="20"/>
          <w:lang w:val="es-ES_tradnl"/>
        </w:rPr>
        <w:tab/>
      </w:r>
      <w:r w:rsidRPr="00681072">
        <w:rPr>
          <w:rFonts w:ascii="Arial" w:hAnsi="Arial" w:cs="Arial"/>
          <w:sz w:val="20"/>
          <w:szCs w:val="20"/>
          <w:lang w:val="es-ES_tradnl"/>
        </w:rPr>
        <w:tab/>
      </w:r>
      <w:proofErr w:type="spellStart"/>
      <w:r w:rsidRPr="00681072">
        <w:rPr>
          <w:rFonts w:ascii="Arial" w:hAnsi="Arial" w:cs="Arial"/>
          <w:sz w:val="20"/>
          <w:szCs w:val="20"/>
          <w:lang w:val="es-ES_tradnl"/>
        </w:rPr>
        <w:t>Cosmo</w:t>
      </w:r>
      <w:proofErr w:type="spellEnd"/>
      <w:r w:rsidRPr="00681072">
        <w:rPr>
          <w:rFonts w:ascii="Arial" w:hAnsi="Arial" w:cs="Arial"/>
          <w:sz w:val="20"/>
          <w:szCs w:val="20"/>
          <w:lang w:val="es-ES_tradnl"/>
        </w:rPr>
        <w:t xml:space="preserve"> </w:t>
      </w:r>
    </w:p>
    <w:p w:rsidR="00681072" w:rsidRPr="001E277E" w:rsidRDefault="00681072" w:rsidP="00681072">
      <w:pPr>
        <w:spacing w:after="0"/>
        <w:jc w:val="both"/>
        <w:rPr>
          <w:rFonts w:ascii="Arial" w:hAnsi="Arial" w:cs="Arial"/>
          <w:sz w:val="20"/>
          <w:szCs w:val="20"/>
          <w:lang w:val="es-ES_tradnl"/>
        </w:rPr>
      </w:pPr>
      <w:r w:rsidRPr="001E277E">
        <w:rPr>
          <w:rFonts w:ascii="Arial" w:hAnsi="Arial" w:cs="Arial"/>
          <w:sz w:val="20"/>
          <w:szCs w:val="20"/>
          <w:lang w:val="es-ES_tradnl"/>
        </w:rPr>
        <w:t>Kuching</w:t>
      </w:r>
      <w:r w:rsidRPr="001E277E">
        <w:rPr>
          <w:rFonts w:ascii="Arial" w:hAnsi="Arial" w:cs="Arial"/>
          <w:sz w:val="20"/>
          <w:szCs w:val="20"/>
          <w:lang w:val="es-ES_tradnl"/>
        </w:rPr>
        <w:tab/>
      </w:r>
      <w:r w:rsidRPr="001E277E">
        <w:rPr>
          <w:rFonts w:ascii="Arial" w:hAnsi="Arial" w:cs="Arial"/>
          <w:sz w:val="20"/>
          <w:szCs w:val="20"/>
          <w:lang w:val="es-ES_tradnl"/>
        </w:rPr>
        <w:tab/>
      </w:r>
      <w:proofErr w:type="spellStart"/>
      <w:r w:rsidRPr="001E277E">
        <w:rPr>
          <w:rFonts w:ascii="Arial" w:hAnsi="Arial" w:cs="Arial"/>
          <w:sz w:val="20"/>
          <w:szCs w:val="20"/>
          <w:lang w:val="es-ES_tradnl"/>
        </w:rPr>
        <w:t>Abell</w:t>
      </w:r>
      <w:proofErr w:type="spellEnd"/>
      <w:r w:rsidRPr="001E277E">
        <w:rPr>
          <w:rFonts w:ascii="Arial" w:hAnsi="Arial" w:cs="Arial"/>
          <w:sz w:val="20"/>
          <w:szCs w:val="20"/>
          <w:lang w:val="es-ES_tradnl"/>
        </w:rPr>
        <w:t xml:space="preserve"> </w:t>
      </w:r>
    </w:p>
    <w:p w:rsidR="00681072" w:rsidRPr="001E277E" w:rsidRDefault="00681072" w:rsidP="00681072">
      <w:pPr>
        <w:spacing w:after="0"/>
        <w:jc w:val="both"/>
        <w:rPr>
          <w:rFonts w:ascii="Arial" w:hAnsi="Arial" w:cs="Arial"/>
          <w:sz w:val="20"/>
          <w:szCs w:val="20"/>
          <w:lang w:val="es-ES_tradnl"/>
        </w:rPr>
      </w:pPr>
      <w:proofErr w:type="spellStart"/>
      <w:r w:rsidRPr="001E277E">
        <w:rPr>
          <w:rFonts w:ascii="Arial" w:hAnsi="Arial" w:cs="Arial"/>
          <w:sz w:val="20"/>
          <w:szCs w:val="20"/>
          <w:lang w:val="es-ES_tradnl"/>
        </w:rPr>
        <w:t>Kota</w:t>
      </w:r>
      <w:proofErr w:type="spellEnd"/>
      <w:r w:rsidRPr="001E277E">
        <w:rPr>
          <w:rFonts w:ascii="Arial" w:hAnsi="Arial" w:cs="Arial"/>
          <w:sz w:val="20"/>
          <w:szCs w:val="20"/>
          <w:lang w:val="es-ES_tradnl"/>
        </w:rPr>
        <w:t xml:space="preserve"> </w:t>
      </w:r>
      <w:proofErr w:type="spellStart"/>
      <w:r w:rsidRPr="001E277E">
        <w:rPr>
          <w:rFonts w:ascii="Arial" w:hAnsi="Arial" w:cs="Arial"/>
          <w:sz w:val="20"/>
          <w:szCs w:val="20"/>
          <w:lang w:val="es-ES_tradnl"/>
        </w:rPr>
        <w:t>Kinabalu</w:t>
      </w:r>
      <w:proofErr w:type="spellEnd"/>
      <w:r w:rsidRPr="001E277E">
        <w:rPr>
          <w:rFonts w:ascii="Arial" w:hAnsi="Arial" w:cs="Arial"/>
          <w:sz w:val="20"/>
          <w:szCs w:val="20"/>
          <w:lang w:val="es-ES_tradnl"/>
        </w:rPr>
        <w:tab/>
      </w:r>
      <w:r w:rsidRPr="001E277E">
        <w:rPr>
          <w:rFonts w:ascii="Arial" w:hAnsi="Arial" w:cs="Arial"/>
          <w:sz w:val="20"/>
          <w:szCs w:val="20"/>
          <w:lang w:val="es-ES_tradnl"/>
        </w:rPr>
        <w:tab/>
        <w:t>Gaya</w:t>
      </w:r>
    </w:p>
    <w:p w:rsidR="00681072" w:rsidRPr="001E277E" w:rsidRDefault="00681072" w:rsidP="00681072">
      <w:pPr>
        <w:spacing w:after="0"/>
        <w:jc w:val="both"/>
        <w:rPr>
          <w:rFonts w:ascii="Arial" w:hAnsi="Arial" w:cs="Arial"/>
          <w:sz w:val="20"/>
          <w:szCs w:val="20"/>
          <w:lang w:val="es-ES_tradnl"/>
        </w:rPr>
      </w:pPr>
      <w:r w:rsidRPr="001E277E">
        <w:rPr>
          <w:rFonts w:ascii="Arial" w:hAnsi="Arial" w:cs="Arial"/>
          <w:sz w:val="20"/>
          <w:szCs w:val="20"/>
          <w:lang w:val="es-ES_tradnl"/>
        </w:rPr>
        <w:t xml:space="preserve">Parque </w:t>
      </w:r>
      <w:proofErr w:type="spellStart"/>
      <w:r w:rsidRPr="001E277E">
        <w:rPr>
          <w:rFonts w:ascii="Arial" w:hAnsi="Arial" w:cs="Arial"/>
          <w:sz w:val="20"/>
          <w:szCs w:val="20"/>
          <w:lang w:val="es-ES_tradnl"/>
        </w:rPr>
        <w:t>Kinabalu</w:t>
      </w:r>
      <w:proofErr w:type="spellEnd"/>
      <w:r w:rsidRPr="001E277E">
        <w:rPr>
          <w:rFonts w:ascii="Arial" w:hAnsi="Arial" w:cs="Arial"/>
          <w:sz w:val="20"/>
          <w:szCs w:val="20"/>
          <w:lang w:val="es-ES_tradnl"/>
        </w:rPr>
        <w:t xml:space="preserve"> </w:t>
      </w:r>
      <w:r w:rsidRPr="001E277E">
        <w:rPr>
          <w:rFonts w:ascii="Arial" w:hAnsi="Arial" w:cs="Arial"/>
          <w:sz w:val="20"/>
          <w:szCs w:val="20"/>
          <w:lang w:val="es-ES_tradnl"/>
        </w:rPr>
        <w:tab/>
      </w:r>
      <w:proofErr w:type="spellStart"/>
      <w:r w:rsidRPr="001E277E">
        <w:rPr>
          <w:rFonts w:ascii="Arial" w:hAnsi="Arial" w:cs="Arial"/>
          <w:sz w:val="20"/>
          <w:szCs w:val="20"/>
          <w:lang w:val="es-ES_tradnl"/>
        </w:rPr>
        <w:t>Celyn</w:t>
      </w:r>
      <w:proofErr w:type="spellEnd"/>
      <w:r w:rsidRPr="001E277E">
        <w:rPr>
          <w:rFonts w:ascii="Arial" w:hAnsi="Arial" w:cs="Arial"/>
          <w:sz w:val="20"/>
          <w:szCs w:val="20"/>
          <w:lang w:val="es-ES_tradnl"/>
        </w:rPr>
        <w:t xml:space="preserve"> Resort</w:t>
      </w:r>
    </w:p>
    <w:p w:rsidR="00681072" w:rsidRPr="001E277E" w:rsidRDefault="00681072" w:rsidP="00681072">
      <w:pPr>
        <w:spacing w:after="0"/>
        <w:jc w:val="both"/>
        <w:rPr>
          <w:rFonts w:ascii="Arial" w:hAnsi="Arial" w:cs="Arial"/>
          <w:sz w:val="20"/>
          <w:szCs w:val="20"/>
          <w:lang w:val="es-ES_tradnl"/>
        </w:rPr>
      </w:pPr>
      <w:proofErr w:type="spellStart"/>
      <w:r w:rsidRPr="001E277E">
        <w:rPr>
          <w:rFonts w:ascii="Arial" w:hAnsi="Arial" w:cs="Arial"/>
          <w:sz w:val="20"/>
          <w:szCs w:val="20"/>
          <w:lang w:val="es-ES_tradnl"/>
        </w:rPr>
        <w:t>Sandakan</w:t>
      </w:r>
      <w:proofErr w:type="spellEnd"/>
      <w:r w:rsidRPr="001E277E">
        <w:rPr>
          <w:rFonts w:ascii="Arial" w:hAnsi="Arial" w:cs="Arial"/>
          <w:sz w:val="20"/>
          <w:szCs w:val="20"/>
          <w:lang w:val="es-ES_tradnl"/>
        </w:rPr>
        <w:tab/>
      </w:r>
      <w:r w:rsidRPr="001E277E">
        <w:rPr>
          <w:rFonts w:ascii="Arial" w:hAnsi="Arial" w:cs="Arial"/>
          <w:sz w:val="20"/>
          <w:szCs w:val="20"/>
          <w:lang w:val="es-ES_tradnl"/>
        </w:rPr>
        <w:tab/>
      </w:r>
      <w:proofErr w:type="spellStart"/>
      <w:r w:rsidRPr="001E277E">
        <w:rPr>
          <w:rFonts w:ascii="Arial" w:hAnsi="Arial" w:cs="Arial"/>
          <w:sz w:val="20"/>
          <w:szCs w:val="20"/>
          <w:lang w:val="es-ES_tradnl"/>
        </w:rPr>
        <w:t>Sandakan</w:t>
      </w:r>
      <w:proofErr w:type="spellEnd"/>
      <w:r w:rsidRPr="001E277E">
        <w:rPr>
          <w:rFonts w:ascii="Arial" w:hAnsi="Arial" w:cs="Arial"/>
          <w:sz w:val="20"/>
          <w:szCs w:val="20"/>
          <w:lang w:val="es-ES_tradnl"/>
        </w:rPr>
        <w:t xml:space="preserve"> Style</w:t>
      </w:r>
    </w:p>
    <w:p w:rsidR="00390FC7" w:rsidRPr="000B7B5C" w:rsidRDefault="00681072" w:rsidP="00681072">
      <w:pPr>
        <w:spacing w:after="0"/>
        <w:jc w:val="both"/>
        <w:rPr>
          <w:rFonts w:ascii="Arial" w:hAnsi="Arial" w:cs="Arial"/>
          <w:sz w:val="20"/>
          <w:szCs w:val="20"/>
          <w:lang w:val="es-ES_tradnl"/>
        </w:rPr>
      </w:pPr>
      <w:proofErr w:type="spellStart"/>
      <w:r w:rsidRPr="00681072">
        <w:rPr>
          <w:rFonts w:ascii="Arial" w:hAnsi="Arial" w:cs="Arial"/>
          <w:sz w:val="20"/>
          <w:szCs w:val="20"/>
          <w:lang w:val="es-ES_tradnl"/>
        </w:rPr>
        <w:t>Sukau</w:t>
      </w:r>
      <w:proofErr w:type="spellEnd"/>
      <w:r w:rsidRPr="00681072">
        <w:rPr>
          <w:rFonts w:ascii="Arial" w:hAnsi="Arial" w:cs="Arial"/>
          <w:sz w:val="20"/>
          <w:szCs w:val="20"/>
          <w:lang w:val="es-ES_tradnl"/>
        </w:rPr>
        <w:tab/>
      </w:r>
      <w:r w:rsidRPr="00681072">
        <w:rPr>
          <w:rFonts w:ascii="Arial" w:hAnsi="Arial" w:cs="Arial"/>
          <w:sz w:val="20"/>
          <w:szCs w:val="20"/>
          <w:lang w:val="es-ES_tradnl"/>
        </w:rPr>
        <w:tab/>
      </w:r>
      <w:r w:rsidRPr="00681072">
        <w:rPr>
          <w:rFonts w:ascii="Arial" w:hAnsi="Arial" w:cs="Arial"/>
          <w:sz w:val="20"/>
          <w:szCs w:val="20"/>
          <w:lang w:val="es-ES_tradnl"/>
        </w:rPr>
        <w:tab/>
      </w:r>
      <w:proofErr w:type="spellStart"/>
      <w:r w:rsidRPr="00681072">
        <w:rPr>
          <w:rFonts w:ascii="Arial" w:hAnsi="Arial" w:cs="Arial"/>
          <w:sz w:val="20"/>
          <w:szCs w:val="20"/>
          <w:lang w:val="es-ES_tradnl"/>
        </w:rPr>
        <w:t>Bilit</w:t>
      </w:r>
      <w:proofErr w:type="spellEnd"/>
      <w:r w:rsidRPr="00681072">
        <w:rPr>
          <w:rFonts w:ascii="Arial" w:hAnsi="Arial" w:cs="Arial"/>
          <w:sz w:val="20"/>
          <w:szCs w:val="20"/>
          <w:lang w:val="es-ES_tradnl"/>
        </w:rPr>
        <w:t xml:space="preserve"> </w:t>
      </w:r>
      <w:proofErr w:type="spellStart"/>
      <w:r w:rsidRPr="00681072">
        <w:rPr>
          <w:rFonts w:ascii="Arial" w:hAnsi="Arial" w:cs="Arial"/>
          <w:sz w:val="20"/>
          <w:szCs w:val="20"/>
          <w:lang w:val="es-ES_tradnl"/>
        </w:rPr>
        <w:t>Rainforest</w:t>
      </w:r>
      <w:proofErr w:type="spellEnd"/>
      <w:r w:rsidRPr="00681072">
        <w:rPr>
          <w:rFonts w:ascii="Arial" w:hAnsi="Arial" w:cs="Arial"/>
          <w:sz w:val="20"/>
          <w:szCs w:val="20"/>
          <w:lang w:val="es-ES_tradnl"/>
        </w:rPr>
        <w:t xml:space="preserve"> </w:t>
      </w:r>
      <w:proofErr w:type="spellStart"/>
      <w:r w:rsidRPr="00681072">
        <w:rPr>
          <w:rFonts w:ascii="Arial" w:hAnsi="Arial" w:cs="Arial"/>
          <w:sz w:val="20"/>
          <w:szCs w:val="20"/>
          <w:lang w:val="es-ES_tradnl"/>
        </w:rPr>
        <w:t>Lodge</w:t>
      </w:r>
      <w:proofErr w:type="spellEnd"/>
    </w:p>
    <w:p w:rsidR="000B7B5C" w:rsidRDefault="000B7B5C" w:rsidP="007C6D7B">
      <w:pPr>
        <w:spacing w:after="0"/>
        <w:jc w:val="both"/>
        <w:rPr>
          <w:rFonts w:ascii="Arial" w:hAnsi="Arial" w:cs="Arial"/>
          <w:b/>
          <w:sz w:val="20"/>
          <w:szCs w:val="20"/>
        </w:rPr>
      </w:pPr>
    </w:p>
    <w:p w:rsidR="007C6D7B" w:rsidRDefault="007C6D7B" w:rsidP="007C6D7B">
      <w:pPr>
        <w:spacing w:after="0"/>
        <w:jc w:val="both"/>
        <w:rPr>
          <w:rFonts w:ascii="Arial" w:hAnsi="Arial" w:cs="Arial"/>
          <w:b/>
          <w:sz w:val="20"/>
          <w:szCs w:val="20"/>
        </w:rPr>
      </w:pPr>
      <w:r w:rsidRPr="00CC3ED1">
        <w:rPr>
          <w:rFonts w:ascii="Arial" w:hAnsi="Arial" w:cs="Arial"/>
          <w:b/>
          <w:sz w:val="20"/>
          <w:szCs w:val="20"/>
        </w:rPr>
        <w:t>NUESTROS SERVICIOS</w:t>
      </w:r>
    </w:p>
    <w:p w:rsidR="002C3F6E" w:rsidRDefault="002C3F6E" w:rsidP="002C3F6E">
      <w:pPr>
        <w:pStyle w:val="Prrafodelista"/>
        <w:numPr>
          <w:ilvl w:val="0"/>
          <w:numId w:val="3"/>
        </w:numPr>
        <w:spacing w:after="0"/>
        <w:jc w:val="both"/>
        <w:rPr>
          <w:rFonts w:ascii="Arial" w:hAnsi="Arial" w:cs="Arial"/>
          <w:sz w:val="20"/>
          <w:szCs w:val="20"/>
        </w:rPr>
      </w:pPr>
      <w:r w:rsidRPr="002C3F6E">
        <w:rPr>
          <w:rFonts w:ascii="Arial" w:hAnsi="Arial" w:cs="Arial"/>
          <w:sz w:val="20"/>
          <w:szCs w:val="20"/>
        </w:rPr>
        <w:t xml:space="preserve">Traslados de ida y vuelta al aeropuerto con </w:t>
      </w:r>
      <w:r>
        <w:rPr>
          <w:rFonts w:ascii="Arial" w:hAnsi="Arial" w:cs="Arial"/>
          <w:sz w:val="20"/>
          <w:szCs w:val="20"/>
        </w:rPr>
        <w:t>chofer/</w:t>
      </w:r>
      <w:r w:rsidRPr="002C3F6E">
        <w:rPr>
          <w:rFonts w:ascii="Arial" w:hAnsi="Arial" w:cs="Arial"/>
          <w:sz w:val="20"/>
          <w:szCs w:val="20"/>
        </w:rPr>
        <w:t>guía de habla inglesa</w:t>
      </w:r>
      <w:r>
        <w:rPr>
          <w:rFonts w:ascii="Arial" w:hAnsi="Arial" w:cs="Arial"/>
          <w:sz w:val="20"/>
          <w:szCs w:val="20"/>
        </w:rPr>
        <w:t>.</w:t>
      </w:r>
    </w:p>
    <w:p w:rsidR="002C3F6E" w:rsidRPr="002C3F6E" w:rsidRDefault="002C3F6E" w:rsidP="002C3F6E">
      <w:pPr>
        <w:pStyle w:val="Prrafodelista"/>
        <w:numPr>
          <w:ilvl w:val="0"/>
          <w:numId w:val="3"/>
        </w:numPr>
        <w:spacing w:after="0"/>
        <w:jc w:val="both"/>
        <w:rPr>
          <w:rFonts w:ascii="Arial" w:hAnsi="Arial" w:cs="Arial"/>
          <w:sz w:val="20"/>
          <w:szCs w:val="20"/>
        </w:rPr>
      </w:pPr>
      <w:r w:rsidRPr="002C3F6E">
        <w:rPr>
          <w:rFonts w:ascii="Arial" w:hAnsi="Arial" w:cs="Arial"/>
          <w:sz w:val="20"/>
          <w:szCs w:val="20"/>
        </w:rPr>
        <w:t>Excursiones y traslados con vehículos con aire acondicionado</w:t>
      </w:r>
      <w:r>
        <w:rPr>
          <w:rFonts w:ascii="Arial" w:hAnsi="Arial" w:cs="Arial"/>
          <w:sz w:val="20"/>
          <w:szCs w:val="20"/>
        </w:rPr>
        <w:t>.</w:t>
      </w:r>
    </w:p>
    <w:p w:rsidR="002C3F6E" w:rsidRPr="002C3F6E" w:rsidRDefault="002C3F6E" w:rsidP="002C3F6E">
      <w:pPr>
        <w:pStyle w:val="Prrafodelista"/>
        <w:numPr>
          <w:ilvl w:val="0"/>
          <w:numId w:val="3"/>
        </w:numPr>
        <w:spacing w:after="0"/>
        <w:jc w:val="both"/>
        <w:rPr>
          <w:rFonts w:ascii="Arial" w:hAnsi="Arial" w:cs="Arial"/>
          <w:sz w:val="20"/>
          <w:szCs w:val="20"/>
        </w:rPr>
      </w:pPr>
      <w:r w:rsidRPr="002C3F6E">
        <w:rPr>
          <w:rFonts w:ascii="Arial" w:hAnsi="Arial" w:cs="Arial"/>
          <w:sz w:val="20"/>
          <w:szCs w:val="20"/>
        </w:rPr>
        <w:t>Todas las entradas a los sitios mencionados en el itinerario</w:t>
      </w:r>
    </w:p>
    <w:p w:rsidR="002C3F6E" w:rsidRPr="002C3F6E" w:rsidRDefault="002C3F6E" w:rsidP="002C3F6E">
      <w:pPr>
        <w:pStyle w:val="Prrafodelista"/>
        <w:numPr>
          <w:ilvl w:val="0"/>
          <w:numId w:val="3"/>
        </w:numPr>
        <w:spacing w:after="0"/>
        <w:jc w:val="both"/>
        <w:rPr>
          <w:rFonts w:ascii="Arial" w:hAnsi="Arial" w:cs="Arial"/>
          <w:sz w:val="20"/>
          <w:szCs w:val="20"/>
        </w:rPr>
      </w:pPr>
      <w:r w:rsidRPr="002C3F6E">
        <w:rPr>
          <w:rFonts w:ascii="Arial" w:hAnsi="Arial" w:cs="Arial"/>
          <w:sz w:val="20"/>
          <w:szCs w:val="20"/>
        </w:rPr>
        <w:t>Guía de habla hispana para excursiones.</w:t>
      </w:r>
    </w:p>
    <w:p w:rsidR="002C3F6E" w:rsidRPr="00CC3ED1" w:rsidRDefault="002C3F6E" w:rsidP="002C3F6E">
      <w:pPr>
        <w:pStyle w:val="Prrafodelista"/>
        <w:numPr>
          <w:ilvl w:val="0"/>
          <w:numId w:val="1"/>
        </w:numPr>
        <w:spacing w:after="0"/>
        <w:jc w:val="both"/>
        <w:rPr>
          <w:rFonts w:ascii="Arial" w:hAnsi="Arial" w:cs="Arial"/>
          <w:sz w:val="20"/>
          <w:szCs w:val="20"/>
        </w:rPr>
      </w:pPr>
      <w:r w:rsidRPr="002C3F6E">
        <w:rPr>
          <w:rFonts w:ascii="Arial" w:hAnsi="Arial" w:cs="Arial"/>
          <w:sz w:val="20"/>
          <w:szCs w:val="20"/>
        </w:rPr>
        <w:t>Alojamiento con desayuno</w:t>
      </w:r>
      <w:r>
        <w:rPr>
          <w:rFonts w:ascii="Arial" w:hAnsi="Arial" w:cs="Arial"/>
          <w:sz w:val="20"/>
          <w:szCs w:val="20"/>
        </w:rPr>
        <w:t xml:space="preserve"> en: </w:t>
      </w:r>
      <w:proofErr w:type="spellStart"/>
      <w:r>
        <w:rPr>
          <w:rFonts w:ascii="Arial" w:hAnsi="Arial" w:cs="Arial"/>
          <w:sz w:val="20"/>
          <w:szCs w:val="20"/>
        </w:rPr>
        <w:t>kuala</w:t>
      </w:r>
      <w:proofErr w:type="spellEnd"/>
      <w:r>
        <w:rPr>
          <w:rFonts w:ascii="Arial" w:hAnsi="Arial" w:cs="Arial"/>
          <w:sz w:val="20"/>
          <w:szCs w:val="20"/>
        </w:rPr>
        <w:t xml:space="preserve"> Lumpur 2 noches, </w:t>
      </w:r>
      <w:r w:rsidRPr="00CC3ED1">
        <w:rPr>
          <w:rFonts w:ascii="Arial" w:hAnsi="Arial" w:cs="Arial"/>
          <w:sz w:val="20"/>
          <w:szCs w:val="20"/>
        </w:rPr>
        <w:t xml:space="preserve">Kuching 3 noches,  </w:t>
      </w:r>
      <w:proofErr w:type="spellStart"/>
      <w:r w:rsidRPr="00CC3ED1">
        <w:rPr>
          <w:rFonts w:ascii="Arial" w:hAnsi="Arial" w:cs="Arial"/>
          <w:sz w:val="20"/>
          <w:szCs w:val="20"/>
        </w:rPr>
        <w:t>Kota</w:t>
      </w:r>
      <w:proofErr w:type="spellEnd"/>
      <w:r w:rsidRPr="00CC3ED1">
        <w:rPr>
          <w:rFonts w:ascii="Arial" w:hAnsi="Arial" w:cs="Arial"/>
          <w:sz w:val="20"/>
          <w:szCs w:val="20"/>
        </w:rPr>
        <w:t xml:space="preserve"> </w:t>
      </w:r>
      <w:proofErr w:type="spellStart"/>
      <w:r w:rsidRPr="00CC3ED1">
        <w:rPr>
          <w:rFonts w:ascii="Arial" w:hAnsi="Arial" w:cs="Arial"/>
          <w:sz w:val="20"/>
          <w:szCs w:val="20"/>
        </w:rPr>
        <w:t>Kinabalu</w:t>
      </w:r>
      <w:proofErr w:type="spellEnd"/>
      <w:r w:rsidRPr="00CC3ED1">
        <w:rPr>
          <w:rFonts w:ascii="Arial" w:hAnsi="Arial" w:cs="Arial"/>
          <w:sz w:val="20"/>
          <w:szCs w:val="20"/>
        </w:rPr>
        <w:t xml:space="preserve"> </w:t>
      </w:r>
      <w:r>
        <w:rPr>
          <w:rFonts w:ascii="Arial" w:hAnsi="Arial" w:cs="Arial"/>
          <w:sz w:val="20"/>
          <w:szCs w:val="20"/>
        </w:rPr>
        <w:t>1</w:t>
      </w:r>
      <w:r w:rsidRPr="00CC3ED1">
        <w:rPr>
          <w:rFonts w:ascii="Arial" w:hAnsi="Arial" w:cs="Arial"/>
          <w:sz w:val="20"/>
          <w:szCs w:val="20"/>
        </w:rPr>
        <w:t xml:space="preserve"> noche</w:t>
      </w:r>
      <w:r>
        <w:rPr>
          <w:rFonts w:ascii="Arial" w:hAnsi="Arial" w:cs="Arial"/>
          <w:sz w:val="20"/>
          <w:szCs w:val="20"/>
        </w:rPr>
        <w:t xml:space="preserve">, Monte </w:t>
      </w:r>
      <w:proofErr w:type="spellStart"/>
      <w:r>
        <w:rPr>
          <w:rFonts w:ascii="Arial" w:hAnsi="Arial" w:cs="Arial"/>
          <w:sz w:val="20"/>
          <w:szCs w:val="20"/>
        </w:rPr>
        <w:t>Kinabalu</w:t>
      </w:r>
      <w:proofErr w:type="spellEnd"/>
      <w:r>
        <w:rPr>
          <w:rFonts w:ascii="Arial" w:hAnsi="Arial" w:cs="Arial"/>
          <w:sz w:val="20"/>
          <w:szCs w:val="20"/>
        </w:rPr>
        <w:t xml:space="preserve"> 1 noche, </w:t>
      </w:r>
      <w:proofErr w:type="spellStart"/>
      <w:r>
        <w:rPr>
          <w:rFonts w:ascii="Arial" w:hAnsi="Arial" w:cs="Arial"/>
          <w:sz w:val="20"/>
          <w:szCs w:val="20"/>
        </w:rPr>
        <w:t>Sandakan</w:t>
      </w:r>
      <w:proofErr w:type="spellEnd"/>
      <w:r>
        <w:rPr>
          <w:rFonts w:ascii="Arial" w:hAnsi="Arial" w:cs="Arial"/>
          <w:sz w:val="20"/>
          <w:szCs w:val="20"/>
        </w:rPr>
        <w:t xml:space="preserve"> 1 noche, </w:t>
      </w:r>
      <w:proofErr w:type="spellStart"/>
      <w:r>
        <w:rPr>
          <w:rFonts w:ascii="Arial" w:hAnsi="Arial" w:cs="Arial"/>
          <w:sz w:val="20"/>
          <w:szCs w:val="20"/>
        </w:rPr>
        <w:t>Sukau</w:t>
      </w:r>
      <w:proofErr w:type="spellEnd"/>
      <w:r>
        <w:rPr>
          <w:rFonts w:ascii="Arial" w:hAnsi="Arial" w:cs="Arial"/>
          <w:sz w:val="20"/>
          <w:szCs w:val="20"/>
        </w:rPr>
        <w:t xml:space="preserve"> 2 noches</w:t>
      </w:r>
    </w:p>
    <w:p w:rsidR="002C3F6E" w:rsidRDefault="002C3F6E" w:rsidP="002C3F6E">
      <w:pPr>
        <w:pStyle w:val="Prrafodelista"/>
        <w:numPr>
          <w:ilvl w:val="0"/>
          <w:numId w:val="3"/>
        </w:numPr>
        <w:spacing w:after="0"/>
        <w:jc w:val="both"/>
        <w:rPr>
          <w:rFonts w:ascii="Arial" w:hAnsi="Arial" w:cs="Arial"/>
          <w:sz w:val="20"/>
          <w:szCs w:val="20"/>
        </w:rPr>
      </w:pPr>
      <w:r w:rsidRPr="002C3F6E">
        <w:rPr>
          <w:rFonts w:ascii="Arial" w:hAnsi="Arial" w:cs="Arial"/>
          <w:sz w:val="20"/>
          <w:szCs w:val="20"/>
        </w:rPr>
        <w:t>Comidas como se especifica en el itinerario.</w:t>
      </w:r>
    </w:p>
    <w:p w:rsidR="00754252" w:rsidRPr="002C3F6E" w:rsidRDefault="00754252" w:rsidP="002C3F6E">
      <w:pPr>
        <w:pStyle w:val="Prrafodelista"/>
        <w:numPr>
          <w:ilvl w:val="0"/>
          <w:numId w:val="3"/>
        </w:numPr>
        <w:spacing w:after="0"/>
        <w:jc w:val="both"/>
        <w:rPr>
          <w:rFonts w:ascii="Arial" w:hAnsi="Arial" w:cs="Arial"/>
          <w:sz w:val="20"/>
          <w:szCs w:val="20"/>
        </w:rPr>
      </w:pPr>
      <w:r>
        <w:rPr>
          <w:rFonts w:ascii="Arial" w:hAnsi="Arial" w:cs="Arial"/>
          <w:sz w:val="20"/>
          <w:szCs w:val="20"/>
        </w:rPr>
        <w:t>Vuelos en clase económica: Kuala Lumpu</w:t>
      </w:r>
      <w:r w:rsidR="00E62FF5">
        <w:rPr>
          <w:rFonts w:ascii="Arial" w:hAnsi="Arial" w:cs="Arial"/>
          <w:sz w:val="20"/>
          <w:szCs w:val="20"/>
        </w:rPr>
        <w:t>r</w:t>
      </w:r>
      <w:r>
        <w:rPr>
          <w:rFonts w:ascii="Arial" w:hAnsi="Arial" w:cs="Arial"/>
          <w:sz w:val="20"/>
          <w:szCs w:val="20"/>
        </w:rPr>
        <w:t xml:space="preserve"> / Kuching / </w:t>
      </w:r>
      <w:proofErr w:type="spellStart"/>
      <w:r>
        <w:rPr>
          <w:rFonts w:ascii="Arial" w:hAnsi="Arial" w:cs="Arial"/>
          <w:sz w:val="20"/>
          <w:szCs w:val="20"/>
        </w:rPr>
        <w:t>Kota</w:t>
      </w:r>
      <w:proofErr w:type="spellEnd"/>
      <w:r>
        <w:rPr>
          <w:rFonts w:ascii="Arial" w:hAnsi="Arial" w:cs="Arial"/>
          <w:sz w:val="20"/>
          <w:szCs w:val="20"/>
        </w:rPr>
        <w:t xml:space="preserve"> </w:t>
      </w:r>
      <w:proofErr w:type="spellStart"/>
      <w:r>
        <w:rPr>
          <w:rFonts w:ascii="Arial" w:hAnsi="Arial" w:cs="Arial"/>
          <w:sz w:val="20"/>
          <w:szCs w:val="20"/>
        </w:rPr>
        <w:t>Kinabalu</w:t>
      </w:r>
      <w:proofErr w:type="spellEnd"/>
      <w:r>
        <w:rPr>
          <w:rFonts w:ascii="Arial" w:hAnsi="Arial" w:cs="Arial"/>
          <w:sz w:val="20"/>
          <w:szCs w:val="20"/>
        </w:rPr>
        <w:t xml:space="preserve"> // </w:t>
      </w:r>
      <w:proofErr w:type="spellStart"/>
      <w:r>
        <w:rPr>
          <w:rFonts w:ascii="Arial" w:hAnsi="Arial" w:cs="Arial"/>
          <w:sz w:val="20"/>
          <w:szCs w:val="20"/>
        </w:rPr>
        <w:t>Sandakan</w:t>
      </w:r>
      <w:proofErr w:type="spellEnd"/>
      <w:r>
        <w:rPr>
          <w:rFonts w:ascii="Arial" w:hAnsi="Arial" w:cs="Arial"/>
          <w:sz w:val="20"/>
          <w:szCs w:val="20"/>
        </w:rPr>
        <w:t xml:space="preserve"> / Kuala Lumpur. Sujeto a cambio y disponibilidad. Reserva y emisión en destino. </w:t>
      </w:r>
    </w:p>
    <w:p w:rsidR="00D655C4" w:rsidRPr="00992DBB" w:rsidRDefault="00D655C4" w:rsidP="007C6D7B">
      <w:pPr>
        <w:spacing w:after="0"/>
        <w:jc w:val="both"/>
        <w:rPr>
          <w:rFonts w:ascii="Arial" w:hAnsi="Arial" w:cs="Arial"/>
          <w:sz w:val="20"/>
          <w:szCs w:val="20"/>
          <w:lang w:val="es-AR"/>
        </w:rPr>
      </w:pPr>
    </w:p>
    <w:p w:rsidR="00D655C4" w:rsidRDefault="00D655C4" w:rsidP="007C6D7B">
      <w:pPr>
        <w:spacing w:after="0"/>
        <w:jc w:val="both"/>
        <w:rPr>
          <w:rFonts w:ascii="Arial" w:hAnsi="Arial" w:cs="Arial"/>
          <w:b/>
          <w:sz w:val="20"/>
          <w:szCs w:val="20"/>
        </w:rPr>
      </w:pPr>
      <w:r w:rsidRPr="00D655C4">
        <w:rPr>
          <w:rFonts w:ascii="Arial" w:hAnsi="Arial" w:cs="Arial"/>
          <w:b/>
          <w:sz w:val="20"/>
          <w:szCs w:val="20"/>
        </w:rPr>
        <w:t>PRECIOS POR PERSONA</w:t>
      </w:r>
      <w:r w:rsidR="00992DBB">
        <w:rPr>
          <w:rFonts w:ascii="Arial" w:hAnsi="Arial" w:cs="Arial"/>
          <w:b/>
          <w:sz w:val="20"/>
          <w:szCs w:val="20"/>
        </w:rPr>
        <w:t xml:space="preserve"> EN DOLARES – SERVICIOS TERRESTRES – MINIMO 2 PERSONAS. VIGENCIA DEL 01 ENERO AL 31 MARZO 2024</w:t>
      </w:r>
      <w:r w:rsidR="00253984">
        <w:rPr>
          <w:rFonts w:ascii="Arial" w:hAnsi="Arial" w:cs="Arial"/>
          <w:b/>
          <w:sz w:val="20"/>
          <w:szCs w:val="20"/>
        </w:rPr>
        <w:t xml:space="preserve">. VER FECHA CON SUPLEMENTO. </w:t>
      </w:r>
    </w:p>
    <w:p w:rsidR="00992DBB" w:rsidRDefault="00992DBB" w:rsidP="007C6D7B">
      <w:pPr>
        <w:spacing w:after="0"/>
        <w:jc w:val="both"/>
        <w:rPr>
          <w:rFonts w:ascii="Arial" w:hAnsi="Arial" w:cs="Arial"/>
          <w:b/>
          <w:sz w:val="20"/>
          <w:szCs w:val="20"/>
        </w:rPr>
      </w:pPr>
    </w:p>
    <w:p w:rsidR="00992DBB" w:rsidRPr="00992DBB" w:rsidRDefault="00992DBB" w:rsidP="007C6D7B">
      <w:pPr>
        <w:spacing w:after="0"/>
        <w:jc w:val="both"/>
        <w:rPr>
          <w:rFonts w:ascii="Arial" w:hAnsi="Arial" w:cs="Arial"/>
          <w:sz w:val="20"/>
          <w:szCs w:val="20"/>
        </w:rPr>
      </w:pPr>
      <w:r w:rsidRPr="00992DBB">
        <w:rPr>
          <w:rFonts w:ascii="Arial" w:hAnsi="Arial" w:cs="Arial"/>
          <w:sz w:val="20"/>
          <w:szCs w:val="20"/>
        </w:rPr>
        <w:t>Base doble</w:t>
      </w:r>
      <w:r w:rsidR="00120F78">
        <w:rPr>
          <w:rFonts w:ascii="Arial" w:hAnsi="Arial" w:cs="Arial"/>
          <w:sz w:val="20"/>
          <w:szCs w:val="20"/>
        </w:rPr>
        <w:tab/>
      </w:r>
      <w:r w:rsidR="00120F78">
        <w:rPr>
          <w:rFonts w:ascii="Arial" w:hAnsi="Arial" w:cs="Arial"/>
          <w:sz w:val="20"/>
          <w:szCs w:val="20"/>
        </w:rPr>
        <w:tab/>
        <w:t>USD</w:t>
      </w:r>
      <w:r w:rsidR="00120F78">
        <w:rPr>
          <w:rFonts w:ascii="Arial" w:hAnsi="Arial" w:cs="Arial"/>
          <w:sz w:val="20"/>
          <w:szCs w:val="20"/>
        </w:rPr>
        <w:tab/>
        <w:t>2.770.-</w:t>
      </w:r>
    </w:p>
    <w:p w:rsidR="00992DBB" w:rsidRDefault="00992DBB" w:rsidP="007C6D7B">
      <w:pPr>
        <w:spacing w:after="0"/>
        <w:jc w:val="both"/>
        <w:rPr>
          <w:rFonts w:ascii="Arial" w:hAnsi="Arial" w:cs="Arial"/>
          <w:sz w:val="20"/>
          <w:szCs w:val="20"/>
        </w:rPr>
      </w:pPr>
      <w:r w:rsidRPr="00992DBB">
        <w:rPr>
          <w:rFonts w:ascii="Arial" w:hAnsi="Arial" w:cs="Arial"/>
          <w:sz w:val="20"/>
          <w:szCs w:val="20"/>
        </w:rPr>
        <w:t>Suplemento single</w:t>
      </w:r>
      <w:r w:rsidR="00120F78">
        <w:rPr>
          <w:rFonts w:ascii="Arial" w:hAnsi="Arial" w:cs="Arial"/>
          <w:sz w:val="20"/>
          <w:szCs w:val="20"/>
        </w:rPr>
        <w:tab/>
        <w:t>USD</w:t>
      </w:r>
      <w:r w:rsidR="00120F78">
        <w:rPr>
          <w:rFonts w:ascii="Arial" w:hAnsi="Arial" w:cs="Arial"/>
          <w:sz w:val="20"/>
          <w:szCs w:val="20"/>
        </w:rPr>
        <w:tab/>
        <w:t xml:space="preserve">   775.-</w:t>
      </w:r>
    </w:p>
    <w:p w:rsidR="00253984" w:rsidRDefault="00253984" w:rsidP="007C6D7B">
      <w:pPr>
        <w:spacing w:after="0"/>
        <w:jc w:val="both"/>
        <w:rPr>
          <w:rFonts w:ascii="Arial" w:hAnsi="Arial" w:cs="Arial"/>
          <w:sz w:val="20"/>
          <w:szCs w:val="20"/>
        </w:rPr>
      </w:pPr>
    </w:p>
    <w:p w:rsidR="00253984" w:rsidRDefault="00253984" w:rsidP="007C6D7B">
      <w:pPr>
        <w:spacing w:after="0"/>
        <w:jc w:val="both"/>
        <w:rPr>
          <w:rFonts w:ascii="Arial" w:hAnsi="Arial" w:cs="Arial"/>
          <w:sz w:val="20"/>
          <w:szCs w:val="20"/>
        </w:rPr>
      </w:pPr>
      <w:r>
        <w:rPr>
          <w:rFonts w:ascii="Arial" w:hAnsi="Arial" w:cs="Arial"/>
          <w:sz w:val="20"/>
          <w:szCs w:val="20"/>
        </w:rPr>
        <w:t>Suplemento Enero 2024</w:t>
      </w:r>
    </w:p>
    <w:p w:rsidR="00253984" w:rsidRDefault="00253984" w:rsidP="007C6D7B">
      <w:pPr>
        <w:spacing w:after="0"/>
        <w:jc w:val="both"/>
        <w:rPr>
          <w:rFonts w:ascii="Arial" w:hAnsi="Arial" w:cs="Arial"/>
          <w:sz w:val="20"/>
          <w:szCs w:val="20"/>
        </w:rPr>
      </w:pPr>
      <w:r>
        <w:rPr>
          <w:rFonts w:ascii="Arial" w:hAnsi="Arial" w:cs="Arial"/>
          <w:sz w:val="20"/>
          <w:szCs w:val="20"/>
        </w:rPr>
        <w:t>Doble</w:t>
      </w:r>
      <w:r>
        <w:rPr>
          <w:rFonts w:ascii="Arial" w:hAnsi="Arial" w:cs="Arial"/>
          <w:sz w:val="20"/>
          <w:szCs w:val="20"/>
        </w:rPr>
        <w:tab/>
      </w:r>
      <w:r>
        <w:rPr>
          <w:rFonts w:ascii="Arial" w:hAnsi="Arial" w:cs="Arial"/>
          <w:sz w:val="20"/>
          <w:szCs w:val="20"/>
        </w:rPr>
        <w:tab/>
      </w:r>
      <w:r>
        <w:rPr>
          <w:rFonts w:ascii="Arial" w:hAnsi="Arial" w:cs="Arial"/>
          <w:sz w:val="20"/>
          <w:szCs w:val="20"/>
        </w:rPr>
        <w:tab/>
        <w:t>USD</w:t>
      </w:r>
      <w:r>
        <w:rPr>
          <w:rFonts w:ascii="Arial" w:hAnsi="Arial" w:cs="Arial"/>
          <w:sz w:val="20"/>
          <w:szCs w:val="20"/>
        </w:rPr>
        <w:tab/>
        <w:t xml:space="preserve">  160.- </w:t>
      </w:r>
    </w:p>
    <w:p w:rsidR="00681072" w:rsidRDefault="00681072" w:rsidP="007C6D7B">
      <w:pPr>
        <w:spacing w:after="0"/>
        <w:jc w:val="both"/>
        <w:rPr>
          <w:rFonts w:ascii="Arial" w:hAnsi="Arial" w:cs="Arial"/>
          <w:sz w:val="20"/>
          <w:szCs w:val="20"/>
        </w:rPr>
      </w:pPr>
    </w:p>
    <w:p w:rsidR="00681072" w:rsidRPr="00681072" w:rsidRDefault="00681072" w:rsidP="00681072">
      <w:pPr>
        <w:spacing w:after="0"/>
        <w:jc w:val="both"/>
        <w:rPr>
          <w:rFonts w:ascii="Arial" w:hAnsi="Arial" w:cs="Arial"/>
          <w:b/>
          <w:sz w:val="20"/>
          <w:szCs w:val="20"/>
        </w:rPr>
      </w:pPr>
      <w:r w:rsidRPr="00681072">
        <w:rPr>
          <w:rFonts w:ascii="Arial" w:hAnsi="Arial" w:cs="Arial"/>
          <w:b/>
          <w:sz w:val="20"/>
          <w:szCs w:val="20"/>
        </w:rPr>
        <w:t>Notas</w:t>
      </w:r>
    </w:p>
    <w:p w:rsidR="00681072" w:rsidRPr="001E277E" w:rsidRDefault="00681072" w:rsidP="001E277E">
      <w:pPr>
        <w:spacing w:after="0"/>
        <w:ind w:left="360"/>
        <w:jc w:val="both"/>
        <w:rPr>
          <w:rFonts w:ascii="Arial" w:hAnsi="Arial" w:cs="Arial"/>
          <w:sz w:val="20"/>
          <w:szCs w:val="20"/>
        </w:rPr>
      </w:pPr>
      <w:r w:rsidRPr="001E277E">
        <w:rPr>
          <w:rFonts w:ascii="Arial" w:hAnsi="Arial" w:cs="Arial"/>
          <w:sz w:val="20"/>
          <w:szCs w:val="20"/>
        </w:rPr>
        <w:t>Sugerencias para llevar: zapatos cómodos para caminar, impermeable, repelente de insectos, ropa de baño, sandalias o pantuflas, protector solar, sombrero, linterna, equipaje de mano pequeño o mochila.</w:t>
      </w:r>
    </w:p>
    <w:p w:rsidR="00681072" w:rsidRPr="001E277E" w:rsidRDefault="00681072" w:rsidP="001E277E">
      <w:pPr>
        <w:spacing w:after="0"/>
        <w:ind w:left="360"/>
        <w:jc w:val="both"/>
        <w:rPr>
          <w:rFonts w:ascii="Arial" w:hAnsi="Arial" w:cs="Arial"/>
          <w:sz w:val="20"/>
          <w:szCs w:val="20"/>
        </w:rPr>
      </w:pPr>
      <w:r w:rsidRPr="001E277E">
        <w:rPr>
          <w:rFonts w:ascii="Arial" w:hAnsi="Arial" w:cs="Arial"/>
          <w:sz w:val="20"/>
          <w:szCs w:val="20"/>
        </w:rPr>
        <w:t>Tenga en cuenta que se requieren los datos del pasaporte de los pasajeros 18 días hábiles antes de la llegada para obtener los permisos de acceso.</w:t>
      </w:r>
    </w:p>
    <w:p w:rsidR="00681072" w:rsidRPr="001E277E" w:rsidRDefault="00681072" w:rsidP="001E277E">
      <w:pPr>
        <w:spacing w:after="0"/>
        <w:ind w:left="360"/>
        <w:jc w:val="both"/>
        <w:rPr>
          <w:rFonts w:ascii="Arial" w:hAnsi="Arial" w:cs="Arial"/>
          <w:sz w:val="20"/>
          <w:szCs w:val="20"/>
        </w:rPr>
      </w:pPr>
      <w:r w:rsidRPr="001E277E">
        <w:rPr>
          <w:rFonts w:ascii="Arial" w:hAnsi="Arial" w:cs="Arial"/>
          <w:sz w:val="20"/>
          <w:szCs w:val="20"/>
        </w:rPr>
        <w:t>Todas las clasificaciones de los hoteles están determinadas de acuerdo con las autoridades locales.</w:t>
      </w:r>
    </w:p>
    <w:p w:rsidR="00681072" w:rsidRPr="001E277E" w:rsidRDefault="00681072" w:rsidP="001E277E">
      <w:pPr>
        <w:spacing w:after="0"/>
        <w:ind w:left="360"/>
        <w:jc w:val="both"/>
        <w:rPr>
          <w:rFonts w:ascii="Arial" w:hAnsi="Arial" w:cs="Arial"/>
          <w:sz w:val="20"/>
          <w:szCs w:val="20"/>
        </w:rPr>
      </w:pPr>
      <w:r w:rsidRPr="001E277E">
        <w:rPr>
          <w:rFonts w:ascii="Arial" w:hAnsi="Arial" w:cs="Arial"/>
          <w:sz w:val="20"/>
          <w:szCs w:val="20"/>
        </w:rPr>
        <w:t>Horario de entrada: 13:00 o 14:00 /  horario de salida: 11:00 o 12:00</w:t>
      </w:r>
    </w:p>
    <w:p w:rsidR="00DD4D8D" w:rsidRPr="001E277E" w:rsidRDefault="00DD4D8D" w:rsidP="001E277E">
      <w:pPr>
        <w:spacing w:after="0"/>
        <w:ind w:left="360"/>
        <w:jc w:val="both"/>
        <w:rPr>
          <w:rFonts w:ascii="Arial" w:hAnsi="Arial" w:cs="Arial"/>
          <w:sz w:val="20"/>
          <w:szCs w:val="20"/>
        </w:rPr>
      </w:pPr>
      <w:r w:rsidRPr="001E277E">
        <w:rPr>
          <w:rFonts w:ascii="Arial" w:hAnsi="Arial" w:cs="Arial"/>
          <w:sz w:val="20"/>
          <w:szCs w:val="20"/>
        </w:rPr>
        <w:t xml:space="preserve">En caso de traslados entre las 23.00hs y las 08.00hs hay un recargo de USD 45.- por traslado base 2 personas. </w:t>
      </w:r>
    </w:p>
    <w:p w:rsidR="00681072" w:rsidRPr="001E277E" w:rsidRDefault="003552ED" w:rsidP="001E277E">
      <w:pPr>
        <w:spacing w:after="0"/>
        <w:ind w:left="360"/>
        <w:jc w:val="both"/>
        <w:rPr>
          <w:rFonts w:ascii="Arial" w:hAnsi="Arial" w:cs="Arial"/>
          <w:sz w:val="20"/>
          <w:szCs w:val="20"/>
        </w:rPr>
      </w:pPr>
      <w:r w:rsidRPr="001E277E">
        <w:rPr>
          <w:rFonts w:ascii="Arial" w:hAnsi="Arial" w:cs="Arial"/>
          <w:sz w:val="20"/>
          <w:szCs w:val="20"/>
        </w:rPr>
        <w:t xml:space="preserve">No se incluye el impuesto turístico de RM 10 </w:t>
      </w:r>
      <w:proofErr w:type="gramStart"/>
      <w:r w:rsidRPr="001E277E">
        <w:rPr>
          <w:rFonts w:ascii="Arial" w:hAnsi="Arial" w:cs="Arial"/>
          <w:sz w:val="20"/>
          <w:szCs w:val="20"/>
        </w:rPr>
        <w:t xml:space="preserve">( </w:t>
      </w:r>
      <w:r w:rsidR="007B0042" w:rsidRPr="001E277E">
        <w:rPr>
          <w:rFonts w:ascii="Arial" w:hAnsi="Arial" w:cs="Arial"/>
          <w:sz w:val="20"/>
          <w:szCs w:val="20"/>
        </w:rPr>
        <w:t>USD</w:t>
      </w:r>
      <w:proofErr w:type="gramEnd"/>
      <w:r w:rsidR="007B0042" w:rsidRPr="001E277E">
        <w:rPr>
          <w:rFonts w:ascii="Arial" w:hAnsi="Arial" w:cs="Arial"/>
          <w:sz w:val="20"/>
          <w:szCs w:val="20"/>
        </w:rPr>
        <w:t xml:space="preserve"> 2.5 aprox.)  </w:t>
      </w:r>
      <w:proofErr w:type="gramStart"/>
      <w:r w:rsidR="007B0042" w:rsidRPr="001E277E">
        <w:rPr>
          <w:rFonts w:ascii="Arial" w:hAnsi="Arial" w:cs="Arial"/>
          <w:sz w:val="20"/>
          <w:szCs w:val="20"/>
        </w:rPr>
        <w:t>por</w:t>
      </w:r>
      <w:proofErr w:type="gramEnd"/>
      <w:r w:rsidR="007B0042" w:rsidRPr="001E277E">
        <w:rPr>
          <w:rFonts w:ascii="Arial" w:hAnsi="Arial" w:cs="Arial"/>
          <w:sz w:val="20"/>
          <w:szCs w:val="20"/>
        </w:rPr>
        <w:t xml:space="preserve"> habitación y por noche pagaderos en destino.</w:t>
      </w:r>
    </w:p>
    <w:p w:rsidR="00686A29" w:rsidRPr="001E277E" w:rsidRDefault="00686A29" w:rsidP="001E277E">
      <w:pPr>
        <w:spacing w:after="0"/>
        <w:ind w:left="360"/>
        <w:jc w:val="both"/>
        <w:rPr>
          <w:rFonts w:ascii="Arial" w:hAnsi="Arial" w:cs="Arial"/>
          <w:sz w:val="20"/>
          <w:szCs w:val="20"/>
        </w:rPr>
      </w:pPr>
      <w:bookmarkStart w:id="0" w:name="_GoBack"/>
      <w:r w:rsidRPr="001E277E">
        <w:rPr>
          <w:rFonts w:ascii="Arial" w:hAnsi="Arial" w:cs="Arial"/>
          <w:sz w:val="20"/>
          <w:szCs w:val="20"/>
        </w:rPr>
        <w:t>Las tarifas no incluyen IVA 2.3%, gastos de reserva USD 25 ni gasto bancario 1.45%</w:t>
      </w:r>
    </w:p>
    <w:bookmarkEnd w:id="0"/>
    <w:p w:rsidR="00686A29" w:rsidRPr="001E277E" w:rsidRDefault="00686A29" w:rsidP="001E277E">
      <w:pPr>
        <w:spacing w:after="0"/>
        <w:ind w:left="360"/>
        <w:jc w:val="both"/>
        <w:rPr>
          <w:rFonts w:ascii="Arial" w:hAnsi="Arial" w:cs="Arial"/>
          <w:sz w:val="20"/>
          <w:szCs w:val="20"/>
        </w:rPr>
      </w:pPr>
      <w:r w:rsidRPr="001E277E">
        <w:rPr>
          <w:rFonts w:ascii="Arial" w:hAnsi="Arial" w:cs="Arial"/>
          <w:sz w:val="20"/>
          <w:szCs w:val="20"/>
        </w:rPr>
        <w:t xml:space="preserve">Las tarifas no incluyen </w:t>
      </w:r>
      <w:proofErr w:type="spellStart"/>
      <w:r w:rsidRPr="001E277E">
        <w:rPr>
          <w:rFonts w:ascii="Arial" w:hAnsi="Arial" w:cs="Arial"/>
          <w:sz w:val="20"/>
          <w:szCs w:val="20"/>
        </w:rPr>
        <w:t>imp</w:t>
      </w:r>
      <w:proofErr w:type="spellEnd"/>
      <w:r w:rsidRPr="001E277E">
        <w:rPr>
          <w:rFonts w:ascii="Arial" w:hAnsi="Arial" w:cs="Arial"/>
          <w:sz w:val="20"/>
          <w:szCs w:val="20"/>
        </w:rPr>
        <w:t xml:space="preserve"> PAIS 30% ni RG 4815 2020 y modificatorias 30%</w:t>
      </w:r>
    </w:p>
    <w:p w:rsidR="006D0445" w:rsidRPr="001E277E" w:rsidRDefault="006D0445" w:rsidP="001E277E">
      <w:pPr>
        <w:spacing w:after="0"/>
        <w:ind w:left="360"/>
        <w:jc w:val="both"/>
        <w:rPr>
          <w:rFonts w:ascii="Arial" w:hAnsi="Arial" w:cs="Arial"/>
          <w:sz w:val="20"/>
          <w:szCs w:val="20"/>
        </w:rPr>
      </w:pPr>
      <w:r w:rsidRPr="001E277E">
        <w:rPr>
          <w:rFonts w:ascii="Arial" w:hAnsi="Arial" w:cs="Arial"/>
          <w:sz w:val="20"/>
          <w:szCs w:val="20"/>
        </w:rPr>
        <w:t xml:space="preserve">Tarifas sujetas a modificación. </w:t>
      </w:r>
    </w:p>
    <w:p w:rsidR="00681072" w:rsidRPr="00992DBB" w:rsidRDefault="00681072" w:rsidP="007C6D7B">
      <w:pPr>
        <w:spacing w:after="0"/>
        <w:jc w:val="both"/>
        <w:rPr>
          <w:rFonts w:ascii="Arial" w:hAnsi="Arial" w:cs="Arial"/>
          <w:sz w:val="20"/>
          <w:szCs w:val="20"/>
        </w:rPr>
      </w:pPr>
    </w:p>
    <w:sectPr w:rsidR="00681072" w:rsidRPr="00992DBB" w:rsidSect="00407CBB">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A98"/>
    <w:multiLevelType w:val="hybridMultilevel"/>
    <w:tmpl w:val="49722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530D1E"/>
    <w:multiLevelType w:val="hybridMultilevel"/>
    <w:tmpl w:val="B6BAB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CF56961"/>
    <w:multiLevelType w:val="hybridMultilevel"/>
    <w:tmpl w:val="D5743D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12E0771"/>
    <w:multiLevelType w:val="hybridMultilevel"/>
    <w:tmpl w:val="AC70F3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10"/>
    <w:rsid w:val="000B7B5C"/>
    <w:rsid w:val="0010470F"/>
    <w:rsid w:val="00120F78"/>
    <w:rsid w:val="001B332F"/>
    <w:rsid w:val="001D017B"/>
    <w:rsid w:val="001E277E"/>
    <w:rsid w:val="001E405C"/>
    <w:rsid w:val="002000EF"/>
    <w:rsid w:val="00253984"/>
    <w:rsid w:val="00271103"/>
    <w:rsid w:val="002C3F6E"/>
    <w:rsid w:val="002F34C5"/>
    <w:rsid w:val="003552ED"/>
    <w:rsid w:val="00390FC7"/>
    <w:rsid w:val="003D5AE2"/>
    <w:rsid w:val="00407CBB"/>
    <w:rsid w:val="004112E5"/>
    <w:rsid w:val="00441931"/>
    <w:rsid w:val="004733FF"/>
    <w:rsid w:val="005C1F9A"/>
    <w:rsid w:val="005E4C7D"/>
    <w:rsid w:val="0065042A"/>
    <w:rsid w:val="00671AF9"/>
    <w:rsid w:val="00674CD9"/>
    <w:rsid w:val="00681072"/>
    <w:rsid w:val="00686A29"/>
    <w:rsid w:val="006C409F"/>
    <w:rsid w:val="006D0445"/>
    <w:rsid w:val="0071544C"/>
    <w:rsid w:val="007530C1"/>
    <w:rsid w:val="00754252"/>
    <w:rsid w:val="007642E6"/>
    <w:rsid w:val="00787C78"/>
    <w:rsid w:val="007B0042"/>
    <w:rsid w:val="007C6D7B"/>
    <w:rsid w:val="00870014"/>
    <w:rsid w:val="00886152"/>
    <w:rsid w:val="008F5711"/>
    <w:rsid w:val="0091513B"/>
    <w:rsid w:val="00927CE7"/>
    <w:rsid w:val="00992DBB"/>
    <w:rsid w:val="009F0678"/>
    <w:rsid w:val="00A25E67"/>
    <w:rsid w:val="00A33FBA"/>
    <w:rsid w:val="00A87500"/>
    <w:rsid w:val="00A9399D"/>
    <w:rsid w:val="00AD2308"/>
    <w:rsid w:val="00B47241"/>
    <w:rsid w:val="00B838BC"/>
    <w:rsid w:val="00C22650"/>
    <w:rsid w:val="00C306DF"/>
    <w:rsid w:val="00CB4BF2"/>
    <w:rsid w:val="00CC3ED1"/>
    <w:rsid w:val="00D5264F"/>
    <w:rsid w:val="00D655C4"/>
    <w:rsid w:val="00DD4D8D"/>
    <w:rsid w:val="00DD76C9"/>
    <w:rsid w:val="00E3735C"/>
    <w:rsid w:val="00E50FDA"/>
    <w:rsid w:val="00E62FF5"/>
    <w:rsid w:val="00E8376D"/>
    <w:rsid w:val="00F11510"/>
    <w:rsid w:val="00F15A79"/>
    <w:rsid w:val="00F50523"/>
    <w:rsid w:val="00F90B71"/>
    <w:rsid w:val="00FC1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C68C8-6FB5-4097-9256-43641BC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15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510"/>
    <w:rPr>
      <w:rFonts w:ascii="Tahoma" w:hAnsi="Tahoma" w:cs="Tahoma"/>
      <w:sz w:val="16"/>
      <w:szCs w:val="16"/>
    </w:rPr>
  </w:style>
  <w:style w:type="paragraph" w:styleId="Prrafodelista">
    <w:name w:val="List Paragraph"/>
    <w:basedOn w:val="Normal"/>
    <w:uiPriority w:val="34"/>
    <w:qFormat/>
    <w:rsid w:val="007C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Romina Olivero</cp:lastModifiedBy>
  <cp:revision>2</cp:revision>
  <dcterms:created xsi:type="dcterms:W3CDTF">2023-12-27T15:11:00Z</dcterms:created>
  <dcterms:modified xsi:type="dcterms:W3CDTF">2023-12-27T15:11:00Z</dcterms:modified>
</cp:coreProperties>
</file>